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0855" w14:textId="77777777" w:rsidR="00410020" w:rsidRDefault="00410020" w:rsidP="00410020">
      <w:pPr>
        <w:rPr>
          <w:rStyle w:val="Sidetal"/>
        </w:rPr>
      </w:pPr>
    </w:p>
    <w:p w14:paraId="6A3F97D1" w14:textId="77777777" w:rsidR="00410020" w:rsidRPr="000A6A60" w:rsidRDefault="000A6A60" w:rsidP="00410020">
      <w:pPr>
        <w:rPr>
          <w:rStyle w:val="Sidetal"/>
          <w:sz w:val="24"/>
        </w:rPr>
      </w:pPr>
      <w:r>
        <w:rPr>
          <w:rStyle w:val="Sidetal"/>
          <w:sz w:val="24"/>
        </w:rPr>
        <w:t>Navn</w:t>
      </w:r>
    </w:p>
    <w:p w14:paraId="24B01F32" w14:textId="77777777" w:rsidR="00410020" w:rsidRPr="000A6A60" w:rsidRDefault="00410020" w:rsidP="00410020">
      <w:pPr>
        <w:rPr>
          <w:rStyle w:val="Sidetal"/>
          <w:sz w:val="24"/>
        </w:rPr>
      </w:pPr>
      <w:r w:rsidRPr="000A6A60">
        <w:rPr>
          <w:rStyle w:val="Sidetal"/>
          <w:sz w:val="24"/>
        </w:rPr>
        <w:t>Adresse</w:t>
      </w:r>
      <w:r w:rsidRPr="000A6A60">
        <w:rPr>
          <w:rStyle w:val="Sidetal"/>
          <w:sz w:val="24"/>
        </w:rPr>
        <w:tab/>
      </w:r>
      <w:r w:rsidRPr="000A6A60">
        <w:rPr>
          <w:rStyle w:val="Sidetal"/>
          <w:sz w:val="24"/>
        </w:rPr>
        <w:tab/>
      </w:r>
      <w:r w:rsidRPr="000A6A60">
        <w:rPr>
          <w:rStyle w:val="Sidetal"/>
          <w:sz w:val="24"/>
        </w:rPr>
        <w:tab/>
      </w:r>
      <w:r w:rsidRPr="000A6A60">
        <w:rPr>
          <w:rStyle w:val="Sidetal"/>
          <w:sz w:val="24"/>
        </w:rPr>
        <w:tab/>
      </w:r>
      <w:r w:rsidRPr="000A6A60">
        <w:rPr>
          <w:rStyle w:val="Sidetal"/>
          <w:sz w:val="24"/>
        </w:rPr>
        <w:tab/>
      </w:r>
      <w:r w:rsidRPr="000A6A60">
        <w:rPr>
          <w:rStyle w:val="Sidetal"/>
          <w:sz w:val="24"/>
        </w:rPr>
        <w:tab/>
      </w:r>
    </w:p>
    <w:p w14:paraId="13A974B8" w14:textId="77777777" w:rsidR="00410020" w:rsidRPr="000A6A60" w:rsidRDefault="00410020" w:rsidP="00410020">
      <w:pPr>
        <w:rPr>
          <w:rStyle w:val="Sidetal"/>
          <w:sz w:val="24"/>
        </w:rPr>
      </w:pPr>
      <w:r w:rsidRPr="000A6A60">
        <w:rPr>
          <w:rStyle w:val="Sidetal"/>
          <w:sz w:val="24"/>
        </w:rPr>
        <w:t>Adresse</w:t>
      </w:r>
    </w:p>
    <w:p w14:paraId="66EF691E" w14:textId="77777777" w:rsidR="00410020" w:rsidRPr="000A6A60" w:rsidRDefault="000A6A60" w:rsidP="00410020">
      <w:pPr>
        <w:rPr>
          <w:rStyle w:val="Sidetal"/>
          <w:sz w:val="24"/>
        </w:rPr>
      </w:pPr>
      <w:r>
        <w:rPr>
          <w:rStyle w:val="Sidetal"/>
          <w:sz w:val="24"/>
        </w:rPr>
        <w:t>Postnr og by</w:t>
      </w:r>
    </w:p>
    <w:p w14:paraId="09A09F89" w14:textId="77777777" w:rsidR="00410020" w:rsidRPr="000A6A60" w:rsidRDefault="00410020" w:rsidP="00410020">
      <w:pPr>
        <w:rPr>
          <w:rFonts w:cstheme="minorHAnsi"/>
          <w:color w:val="404040" w:themeColor="text1" w:themeTint="BF"/>
          <w:sz w:val="24"/>
        </w:rPr>
      </w:pPr>
    </w:p>
    <w:p w14:paraId="7214F301" w14:textId="77777777" w:rsidR="00410020" w:rsidRPr="000A6A60" w:rsidRDefault="00410020" w:rsidP="00410020">
      <w:pPr>
        <w:rPr>
          <w:rFonts w:cstheme="minorHAnsi"/>
          <w:color w:val="404040" w:themeColor="text1" w:themeTint="BF"/>
          <w:sz w:val="24"/>
        </w:rPr>
      </w:pPr>
    </w:p>
    <w:p w14:paraId="28BB5BF6" w14:textId="77777777" w:rsidR="00410020" w:rsidRPr="000A6A60" w:rsidRDefault="00410020" w:rsidP="000A6A60">
      <w:pPr>
        <w:ind w:left="6520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0A6A60">
        <w:rPr>
          <w:rFonts w:asciiTheme="minorHAnsi" w:hAnsiTheme="minorHAnsi" w:cs="Arial"/>
          <w:color w:val="252525"/>
          <w:sz w:val="24"/>
          <w:shd w:val="clear" w:color="auto" w:fill="FFFFFF"/>
        </w:rPr>
        <w:t>September 2015</w:t>
      </w:r>
    </w:p>
    <w:p w14:paraId="36C3A3BD" w14:textId="77777777" w:rsidR="000A6A60" w:rsidRDefault="000A6A60" w:rsidP="000A6A60">
      <w:pPr>
        <w:rPr>
          <w:b/>
          <w:sz w:val="24"/>
        </w:rPr>
      </w:pPr>
    </w:p>
    <w:p w14:paraId="0A6D6C6B" w14:textId="618AB1FF" w:rsidR="000A6A60" w:rsidRPr="000A6A60" w:rsidRDefault="00C4386E" w:rsidP="000A6A60">
      <w:pPr>
        <w:pStyle w:val="Overskrift1"/>
      </w:pPr>
      <w:r>
        <w:t>V</w:t>
      </w:r>
      <w:r w:rsidR="000A6A60" w:rsidRPr="000A6A60">
        <w:t>arsel</w:t>
      </w:r>
      <w:r>
        <w:t>: Vi lukker for vandet</w:t>
      </w:r>
    </w:p>
    <w:p w14:paraId="22E507C9" w14:textId="77777777" w:rsidR="000A6A60" w:rsidRPr="000A6A60" w:rsidRDefault="000A6A60" w:rsidP="000A6A60">
      <w:pPr>
        <w:rPr>
          <w:sz w:val="24"/>
        </w:rPr>
      </w:pPr>
      <w:r w:rsidRPr="000A6A60">
        <w:rPr>
          <w:b/>
          <w:sz w:val="24"/>
        </w:rPr>
        <w:t xml:space="preserve"> </w:t>
      </w:r>
    </w:p>
    <w:p w14:paraId="4768655D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 xml:space="preserve">Du har fortsat ikke betalt vores fakturanr. </w:t>
      </w:r>
      <w:r w:rsidRPr="000A6A60">
        <w:rPr>
          <w:sz w:val="24"/>
          <w:highlight w:val="yellow"/>
        </w:rPr>
        <w:t>(indsæt fakturanummer)</w:t>
      </w:r>
      <w:r w:rsidRPr="000A6A60">
        <w:rPr>
          <w:sz w:val="24"/>
        </w:rPr>
        <w:t xml:space="preserve"> af den </w:t>
      </w:r>
      <w:r w:rsidRPr="000A6A60">
        <w:rPr>
          <w:sz w:val="24"/>
          <w:highlight w:val="yellow"/>
        </w:rPr>
        <w:t>(indsæt fakturadato)</w:t>
      </w:r>
      <w:r w:rsidRPr="000A6A60">
        <w:rPr>
          <w:sz w:val="24"/>
        </w:rPr>
        <w:t xml:space="preserve">, som forfaldt til betaling den </w:t>
      </w:r>
      <w:r w:rsidRPr="000A6A60">
        <w:rPr>
          <w:sz w:val="24"/>
          <w:highlight w:val="yellow"/>
        </w:rPr>
        <w:t>(indsæt forfaldsdato)</w:t>
      </w:r>
      <w:r w:rsidRPr="000A6A60">
        <w:rPr>
          <w:sz w:val="24"/>
        </w:rPr>
        <w:t>.</w:t>
      </w:r>
    </w:p>
    <w:p w14:paraId="0B05753C" w14:textId="77777777" w:rsidR="000A6A60" w:rsidRPr="000A6A60" w:rsidRDefault="000A6A60" w:rsidP="000A6A60">
      <w:pPr>
        <w:rPr>
          <w:sz w:val="24"/>
        </w:rPr>
      </w:pPr>
    </w:p>
    <w:p w14:paraId="6B6F271B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>Vi har tidligere rykket for denne betaling.</w:t>
      </w:r>
    </w:p>
    <w:p w14:paraId="223C2C60" w14:textId="77777777" w:rsidR="000A6A60" w:rsidRPr="000A6A60" w:rsidRDefault="000A6A60" w:rsidP="000A6A60">
      <w:pPr>
        <w:rPr>
          <w:sz w:val="24"/>
        </w:rPr>
      </w:pPr>
    </w:p>
    <w:p w14:paraId="797F1233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>Vi beder dig venligst indbetale det skyldige beløb senest 10 dage fra dato.</w:t>
      </w:r>
    </w:p>
    <w:p w14:paraId="1AEA18A1" w14:textId="77777777" w:rsidR="000A6A60" w:rsidRPr="000A6A60" w:rsidRDefault="000A6A60" w:rsidP="000A6A60">
      <w:pPr>
        <w:rPr>
          <w:sz w:val="24"/>
        </w:rPr>
      </w:pPr>
    </w:p>
    <w:p w14:paraId="21BF93C2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 xml:space="preserve">I modsat fald vil vi uden yderligere varsel afbryde vandforsyningen til din ejendom den </w:t>
      </w:r>
      <w:r w:rsidRPr="000A6A60">
        <w:rPr>
          <w:sz w:val="24"/>
          <w:highlight w:val="yellow"/>
        </w:rPr>
        <w:t>dd.mm.åååå</w:t>
      </w:r>
      <w:r w:rsidRPr="000A6A60">
        <w:rPr>
          <w:sz w:val="24"/>
        </w:rPr>
        <w:t xml:space="preserve"> jf. vandværkets gældende regulativ.  </w:t>
      </w:r>
    </w:p>
    <w:p w14:paraId="4D9446F4" w14:textId="77777777" w:rsidR="000A6A60" w:rsidRPr="000A6A60" w:rsidRDefault="000A6A60" w:rsidP="000A6A60">
      <w:pPr>
        <w:rPr>
          <w:sz w:val="24"/>
        </w:rPr>
      </w:pPr>
    </w:p>
    <w:p w14:paraId="4C72D170" w14:textId="77777777" w:rsidR="000A6A60" w:rsidRPr="000A6A60" w:rsidRDefault="000A6A60" w:rsidP="000A6A60">
      <w:pPr>
        <w:rPr>
          <w:b/>
          <w:sz w:val="24"/>
        </w:rPr>
      </w:pPr>
      <w:r w:rsidRPr="000A6A60">
        <w:rPr>
          <w:b/>
          <w:sz w:val="24"/>
        </w:rPr>
        <w:t>Gebyr for at lukke</w:t>
      </w:r>
    </w:p>
    <w:p w14:paraId="6BD98482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>Vi gør opmærksom på, at vi tillægger et gebyr for at lukke for vandet.</w:t>
      </w:r>
    </w:p>
    <w:p w14:paraId="12BD72BB" w14:textId="77777777" w:rsidR="000A6A60" w:rsidRPr="000A6A60" w:rsidRDefault="000A6A60" w:rsidP="000A6A60">
      <w:pPr>
        <w:rPr>
          <w:sz w:val="24"/>
        </w:rPr>
      </w:pPr>
    </w:p>
    <w:p w14:paraId="08E71B05" w14:textId="77777777" w:rsidR="000A6A60" w:rsidRPr="000A6A60" w:rsidRDefault="000A6A60" w:rsidP="000A6A60">
      <w:pPr>
        <w:rPr>
          <w:b/>
          <w:sz w:val="24"/>
        </w:rPr>
      </w:pPr>
      <w:r w:rsidRPr="000A6A60">
        <w:rPr>
          <w:b/>
          <w:sz w:val="24"/>
        </w:rPr>
        <w:t xml:space="preserve">Gebyr for at genåbne </w:t>
      </w:r>
    </w:p>
    <w:p w14:paraId="2504534E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 xml:space="preserve">Vi tager også et gebyr for at åbne for vandet igen. </w:t>
      </w:r>
    </w:p>
    <w:p w14:paraId="31FC8B90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 xml:space="preserve">Vi kan dog først åbne for vandet igen, når du har betalt det skyldige beløb med renter ved forsinket betaling. Dette fremgår af vandværkets takstblad. </w:t>
      </w:r>
    </w:p>
    <w:p w14:paraId="4082DDF1" w14:textId="77777777" w:rsidR="000A6A60" w:rsidRPr="000A6A60" w:rsidRDefault="000A6A60" w:rsidP="000A6A60">
      <w:pPr>
        <w:rPr>
          <w:sz w:val="24"/>
        </w:rPr>
      </w:pPr>
    </w:p>
    <w:p w14:paraId="77893D17" w14:textId="77777777" w:rsidR="000A6A60" w:rsidRPr="000A6A60" w:rsidRDefault="000A6A60" w:rsidP="000A6A60">
      <w:pPr>
        <w:rPr>
          <w:sz w:val="24"/>
        </w:rPr>
      </w:pPr>
    </w:p>
    <w:p w14:paraId="66F993B0" w14:textId="77777777" w:rsidR="000A6A60" w:rsidRPr="000A6A60" w:rsidRDefault="000A6A60" w:rsidP="000A6A60">
      <w:pPr>
        <w:rPr>
          <w:sz w:val="24"/>
        </w:rPr>
      </w:pPr>
    </w:p>
    <w:p w14:paraId="0FA3BC5A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>Med venlig hilsen</w:t>
      </w:r>
    </w:p>
    <w:p w14:paraId="177D9460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 xml:space="preserve">Vandværkets navn </w:t>
      </w:r>
    </w:p>
    <w:p w14:paraId="47B1EBE2" w14:textId="77777777" w:rsidR="000A6A60" w:rsidRPr="000A6A60" w:rsidRDefault="000A6A60" w:rsidP="000A6A60">
      <w:pPr>
        <w:rPr>
          <w:sz w:val="24"/>
        </w:rPr>
      </w:pPr>
    </w:p>
    <w:p w14:paraId="0FB3221C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</w:rPr>
        <w:t xml:space="preserve">På vegne af bestyrelsen </w:t>
      </w:r>
    </w:p>
    <w:p w14:paraId="663039F3" w14:textId="77777777" w:rsidR="000A6A60" w:rsidRPr="000A6A60" w:rsidRDefault="000A6A60" w:rsidP="000A6A60">
      <w:pPr>
        <w:rPr>
          <w:sz w:val="24"/>
        </w:rPr>
      </w:pPr>
    </w:p>
    <w:p w14:paraId="632C1ECE" w14:textId="77777777" w:rsidR="000A6A60" w:rsidRPr="000A6A60" w:rsidRDefault="000A6A60" w:rsidP="000A6A60">
      <w:pPr>
        <w:rPr>
          <w:sz w:val="24"/>
          <w:highlight w:val="yellow"/>
        </w:rPr>
      </w:pPr>
      <w:r w:rsidRPr="000A6A60">
        <w:rPr>
          <w:sz w:val="24"/>
          <w:highlight w:val="yellow"/>
        </w:rPr>
        <w:t>Navn Navnsen</w:t>
      </w:r>
    </w:p>
    <w:p w14:paraId="2EA6A485" w14:textId="77777777" w:rsidR="000A6A60" w:rsidRPr="000A6A60" w:rsidRDefault="000A6A60" w:rsidP="000A6A60">
      <w:pPr>
        <w:rPr>
          <w:sz w:val="24"/>
        </w:rPr>
      </w:pPr>
      <w:r w:rsidRPr="000A6A60">
        <w:rPr>
          <w:sz w:val="24"/>
          <w:highlight w:val="yellow"/>
        </w:rPr>
        <w:t>Kasserer</w:t>
      </w:r>
    </w:p>
    <w:p w14:paraId="4A025A6F" w14:textId="77777777" w:rsidR="000A6A60" w:rsidRPr="000A6A60" w:rsidRDefault="000A6A60" w:rsidP="000A6A60">
      <w:pPr>
        <w:rPr>
          <w:rFonts w:ascii="Times New Roman" w:hAnsi="Times New Roman"/>
          <w:sz w:val="24"/>
        </w:rPr>
      </w:pPr>
    </w:p>
    <w:p w14:paraId="57541F2D" w14:textId="77777777" w:rsidR="000A6A60" w:rsidRPr="000A6A60" w:rsidRDefault="000A6A60" w:rsidP="000A6A60">
      <w:pPr>
        <w:rPr>
          <w:sz w:val="24"/>
        </w:rPr>
      </w:pPr>
    </w:p>
    <w:p w14:paraId="513CECCB" w14:textId="77777777" w:rsidR="000A6A60" w:rsidRPr="000A6A60" w:rsidRDefault="000A6A60" w:rsidP="000A6A60">
      <w:pPr>
        <w:rPr>
          <w:sz w:val="24"/>
        </w:rPr>
      </w:pPr>
    </w:p>
    <w:p w14:paraId="295513B8" w14:textId="77777777" w:rsidR="00ED69A4" w:rsidRPr="000A6A60" w:rsidRDefault="00ED69A4">
      <w:pPr>
        <w:rPr>
          <w:sz w:val="24"/>
        </w:rPr>
      </w:pPr>
    </w:p>
    <w:sectPr w:rsidR="00ED69A4" w:rsidRPr="000A6A60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D43C" w14:textId="77777777" w:rsidR="000A6A60" w:rsidRDefault="000A6A60" w:rsidP="00410020">
      <w:pPr>
        <w:spacing w:line="240" w:lineRule="auto"/>
      </w:pPr>
      <w:r>
        <w:separator/>
      </w:r>
    </w:p>
  </w:endnote>
  <w:endnote w:type="continuationSeparator" w:id="0">
    <w:p w14:paraId="42AA8866" w14:textId="77777777" w:rsidR="000A6A60" w:rsidRDefault="000A6A60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66FBE2DE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A60">
          <w:rPr>
            <w:noProof/>
          </w:rPr>
          <w:t>2</w:t>
        </w:r>
        <w:r>
          <w:fldChar w:fldCharType="end"/>
        </w:r>
      </w:p>
    </w:sdtContent>
  </w:sdt>
  <w:p w14:paraId="683B4885" w14:textId="77777777" w:rsidR="00275BFA" w:rsidRDefault="00C438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F035" w14:textId="77777777" w:rsidR="005F64EE" w:rsidRDefault="00C4386E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170FE73D" w14:textId="77777777" w:rsidR="005F64EE" w:rsidRPr="00410020" w:rsidRDefault="00C4386E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49DE" w14:textId="77777777" w:rsidR="000A6A60" w:rsidRDefault="000A6A60" w:rsidP="00410020">
      <w:pPr>
        <w:spacing w:line="240" w:lineRule="auto"/>
      </w:pPr>
      <w:r>
        <w:separator/>
      </w:r>
    </w:p>
  </w:footnote>
  <w:footnote w:type="continuationSeparator" w:id="0">
    <w:p w14:paraId="02D9449A" w14:textId="77777777" w:rsidR="000A6A60" w:rsidRDefault="000A6A60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8416" w14:textId="77777777" w:rsidR="00275BFA" w:rsidRDefault="00C4386E">
    <w:pPr>
      <w:pStyle w:val="Sidehoved"/>
    </w:pPr>
  </w:p>
  <w:p w14:paraId="1BC52705" w14:textId="77777777" w:rsidR="00275BFA" w:rsidRDefault="00C438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1CFBC0B7" w14:textId="77777777" w:rsidTr="005F64EE">
      <w:trPr>
        <w:trHeight w:val="1291"/>
      </w:trPr>
      <w:tc>
        <w:tcPr>
          <w:tcW w:w="4928" w:type="dxa"/>
        </w:tcPr>
        <w:p w14:paraId="2A27B49F" w14:textId="77777777" w:rsidR="00275BFA" w:rsidRDefault="00410020" w:rsidP="005F64EE">
          <w:r>
            <w:rPr>
              <w:noProof/>
            </w:rPr>
            <w:drawing>
              <wp:inline distT="0" distB="0" distL="0" distR="0" wp14:anchorId="7070DD55" wp14:editId="34E8048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5049096F" w14:textId="77777777" w:rsidR="00275BFA" w:rsidRPr="001E7AF2" w:rsidRDefault="00C4386E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11CFAB6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60"/>
    <w:rsid w:val="000A6A60"/>
    <w:rsid w:val="001C7180"/>
    <w:rsid w:val="00410020"/>
    <w:rsid w:val="00B11BF6"/>
    <w:rsid w:val="00C4386E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8E467"/>
  <w15:docId w15:val="{FD9E7881-925A-40F3-9933-244B19B7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6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6A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15ACE-1F2F-4A3A-A465-18D438BA5268}"/>
</file>

<file path=customXml/itemProps2.xml><?xml version="1.0" encoding="utf-8"?>
<ds:datastoreItem xmlns:ds="http://schemas.openxmlformats.org/officeDocument/2006/customXml" ds:itemID="{8F51991D-497F-4C45-B3AB-1B659697FA0E}"/>
</file>

<file path=customXml/itemProps3.xml><?xml version="1.0" encoding="utf-8"?>
<ds:datastoreItem xmlns:ds="http://schemas.openxmlformats.org/officeDocument/2006/customXml" ds:itemID="{884599AA-2CDC-4A6D-BF17-3CE89B7C94F9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3</cp:revision>
  <dcterms:created xsi:type="dcterms:W3CDTF">2022-09-20T13:05:00Z</dcterms:created>
  <dcterms:modified xsi:type="dcterms:W3CDTF">2022-09-20T13:05:00Z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/>
  </property>
</Properties>
</file>