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741F" w14:textId="77777777" w:rsidR="006A4349" w:rsidRPr="006A4349" w:rsidRDefault="006A4349" w:rsidP="006A4349">
      <w:pPr>
        <w:spacing w:line="360" w:lineRule="auto"/>
        <w:rPr>
          <w:sz w:val="24"/>
        </w:rPr>
      </w:pPr>
    </w:p>
    <w:p w14:paraId="73A4C2B8" w14:textId="77777777" w:rsidR="006A4349" w:rsidRPr="006A4349" w:rsidRDefault="006A4349" w:rsidP="006A4349">
      <w:pPr>
        <w:pStyle w:val="Overskrift1"/>
      </w:pPr>
      <w:r w:rsidRPr="006A4349">
        <w:t>Jobopslag til administrativ medarbejder</w:t>
      </w:r>
    </w:p>
    <w:p w14:paraId="12CEF79F" w14:textId="77777777" w:rsidR="006A4349" w:rsidRDefault="006A4349" w:rsidP="006A4349">
      <w:pPr>
        <w:spacing w:line="360" w:lineRule="auto"/>
        <w:rPr>
          <w:sz w:val="24"/>
        </w:rPr>
      </w:pPr>
    </w:p>
    <w:p w14:paraId="28FE3C18" w14:textId="77777777" w:rsidR="006A4349" w:rsidRPr="006A4349" w:rsidRDefault="006A4349" w:rsidP="006A4349">
      <w:pPr>
        <w:spacing w:line="360" w:lineRule="auto"/>
        <w:rPr>
          <w:sz w:val="24"/>
        </w:rPr>
      </w:pPr>
      <w:r w:rsidRPr="006A4349">
        <w:rPr>
          <w:sz w:val="24"/>
        </w:rPr>
        <w:t>Regnskabsmedarbejder / kontorassistent</w:t>
      </w:r>
      <w:r>
        <w:rPr>
          <w:sz w:val="24"/>
        </w:rPr>
        <w:t xml:space="preserve"> ____________________________________________.</w:t>
      </w:r>
    </w:p>
    <w:p w14:paraId="3C543A70" w14:textId="77777777" w:rsidR="006A4349" w:rsidRDefault="006A4349" w:rsidP="006A4349">
      <w:pPr>
        <w:spacing w:line="360" w:lineRule="auto"/>
        <w:rPr>
          <w:sz w:val="24"/>
        </w:rPr>
      </w:pPr>
    </w:p>
    <w:p w14:paraId="0652ACBD" w14:textId="77777777" w:rsidR="006A4349" w:rsidRPr="006A4349" w:rsidRDefault="006A4349" w:rsidP="006A4349">
      <w:pPr>
        <w:spacing w:line="360" w:lineRule="auto"/>
        <w:rPr>
          <w:sz w:val="24"/>
        </w:rPr>
      </w:pPr>
      <w:r w:rsidRPr="006A4349">
        <w:rPr>
          <w:sz w:val="24"/>
        </w:rPr>
        <w:t>Vi søger en ansvarsbevidst og kundeorienteret administrativ medarbejder, som kan varetage administrative og regnskabsmæssige opgaver, herunder forbrugeregnskab og klargøring til årsregnskab i</w:t>
      </w:r>
      <w:r>
        <w:rPr>
          <w:sz w:val="24"/>
        </w:rPr>
        <w:t xml:space="preserve"> ____________________________________________________.</w:t>
      </w:r>
    </w:p>
    <w:p w14:paraId="2CB97E2B" w14:textId="77777777" w:rsidR="006A4349" w:rsidRPr="006A4349" w:rsidRDefault="006A4349" w:rsidP="006A4349">
      <w:pPr>
        <w:spacing w:line="360" w:lineRule="auto"/>
        <w:rPr>
          <w:sz w:val="24"/>
        </w:rPr>
      </w:pPr>
      <w:r w:rsidRPr="006A4349">
        <w:rPr>
          <w:sz w:val="24"/>
        </w:rPr>
        <w:t>Du kommer til at arbejde i en vandforsyningsvirksomhed, der har fokus på vores fælles vandressourcer, høj forbrugerservice og en sikker vandforsyning.</w:t>
      </w:r>
    </w:p>
    <w:p w14:paraId="6329F13D" w14:textId="77777777" w:rsidR="006A4349" w:rsidRDefault="006A4349" w:rsidP="006A4349">
      <w:pPr>
        <w:spacing w:line="360" w:lineRule="auto"/>
        <w:rPr>
          <w:b/>
          <w:sz w:val="24"/>
        </w:rPr>
      </w:pPr>
    </w:p>
    <w:p w14:paraId="5B18A526" w14:textId="77777777" w:rsidR="006A4349" w:rsidRPr="006A4349" w:rsidRDefault="006A4349" w:rsidP="006A4349">
      <w:pPr>
        <w:spacing w:line="360" w:lineRule="auto"/>
        <w:rPr>
          <w:b/>
          <w:sz w:val="24"/>
        </w:rPr>
      </w:pPr>
      <w:r w:rsidRPr="006A4349">
        <w:rPr>
          <w:b/>
          <w:sz w:val="24"/>
        </w:rPr>
        <w:t>Hvem er vi?</w:t>
      </w:r>
    </w:p>
    <w:p w14:paraId="5B848389" w14:textId="77777777" w:rsidR="006A4349" w:rsidRPr="006A4349" w:rsidRDefault="006A4349" w:rsidP="006A4349">
      <w:pPr>
        <w:spacing w:line="360" w:lineRule="auto"/>
        <w:rPr>
          <w:sz w:val="24"/>
        </w:rPr>
      </w:pPr>
      <w:r w:rsidRPr="006A4349">
        <w:rPr>
          <w:sz w:val="24"/>
        </w:rPr>
        <w:t>Vi er en forbrugerejet virksomhed med mere end</w:t>
      </w:r>
      <w:r>
        <w:rPr>
          <w:sz w:val="24"/>
        </w:rPr>
        <w:t xml:space="preserve"> _____</w:t>
      </w:r>
      <w:r w:rsidRPr="006A4349">
        <w:rPr>
          <w:sz w:val="24"/>
        </w:rPr>
        <w:t>års erfaring med produktion og levering af</w:t>
      </w:r>
      <w:r>
        <w:rPr>
          <w:sz w:val="24"/>
        </w:rPr>
        <w:t xml:space="preserve"> </w:t>
      </w:r>
      <w:r w:rsidRPr="006A4349">
        <w:rPr>
          <w:sz w:val="24"/>
        </w:rPr>
        <w:t>drikkevand. Vi forsyner</w:t>
      </w:r>
      <w:r>
        <w:rPr>
          <w:sz w:val="24"/>
        </w:rPr>
        <w:t xml:space="preserve"> _____ </w:t>
      </w:r>
      <w:r w:rsidRPr="006A4349">
        <w:rPr>
          <w:sz w:val="24"/>
        </w:rPr>
        <w:t>husstande og virksomheder med drikkevand.</w:t>
      </w:r>
    </w:p>
    <w:p w14:paraId="05B70BB8" w14:textId="77777777" w:rsidR="006A4349" w:rsidRDefault="006A4349" w:rsidP="006A4349">
      <w:pPr>
        <w:spacing w:line="360" w:lineRule="auto"/>
        <w:rPr>
          <w:b/>
          <w:sz w:val="24"/>
        </w:rPr>
      </w:pPr>
    </w:p>
    <w:p w14:paraId="5A49495D" w14:textId="77777777" w:rsidR="006A4349" w:rsidRPr="006A4349" w:rsidRDefault="006A4349" w:rsidP="006A4349">
      <w:pPr>
        <w:spacing w:line="360" w:lineRule="auto"/>
        <w:rPr>
          <w:b/>
          <w:sz w:val="24"/>
        </w:rPr>
      </w:pPr>
      <w:r w:rsidRPr="006A4349">
        <w:rPr>
          <w:b/>
          <w:sz w:val="24"/>
        </w:rPr>
        <w:t>Hvad kan vi tilbyde?</w:t>
      </w:r>
    </w:p>
    <w:p w14:paraId="4890657A" w14:textId="77777777" w:rsidR="006A4349" w:rsidRPr="006A4349" w:rsidRDefault="006A4349" w:rsidP="006A4349">
      <w:pPr>
        <w:spacing w:line="360" w:lineRule="auto"/>
        <w:rPr>
          <w:sz w:val="24"/>
        </w:rPr>
      </w:pPr>
      <w:r w:rsidRPr="006A4349">
        <w:rPr>
          <w:sz w:val="24"/>
        </w:rPr>
        <w:t>Vi tilbyder et spændende job med gode muligheder for personlig og faglig udvikling, hvor du selv kan</w:t>
      </w:r>
      <w:r>
        <w:rPr>
          <w:sz w:val="24"/>
        </w:rPr>
        <w:t xml:space="preserve"> </w:t>
      </w:r>
      <w:r w:rsidRPr="006A4349">
        <w:rPr>
          <w:sz w:val="24"/>
        </w:rPr>
        <w:t>få indflydelse på planlægning af dit daglige arbejde.</w:t>
      </w:r>
    </w:p>
    <w:p w14:paraId="6691DA5A" w14:textId="77777777" w:rsidR="006A4349" w:rsidRPr="006A4349" w:rsidRDefault="006A4349" w:rsidP="006A4349">
      <w:pPr>
        <w:spacing w:line="360" w:lineRule="auto"/>
        <w:rPr>
          <w:sz w:val="24"/>
        </w:rPr>
      </w:pPr>
      <w:r w:rsidRPr="006A4349">
        <w:rPr>
          <w:sz w:val="24"/>
        </w:rPr>
        <w:t>Stillingen som administrativ medarbejder er på</w:t>
      </w:r>
      <w:r>
        <w:rPr>
          <w:sz w:val="24"/>
        </w:rPr>
        <w:t xml:space="preserve"> _____ </w:t>
      </w:r>
      <w:r w:rsidRPr="006A4349">
        <w:rPr>
          <w:sz w:val="24"/>
        </w:rPr>
        <w:t xml:space="preserve">timer pr. uge. </w:t>
      </w:r>
    </w:p>
    <w:p w14:paraId="04729128" w14:textId="77777777" w:rsidR="006A4349" w:rsidRPr="006A4349" w:rsidRDefault="006A4349" w:rsidP="006A4349">
      <w:pPr>
        <w:spacing w:line="360" w:lineRule="auto"/>
        <w:rPr>
          <w:sz w:val="24"/>
        </w:rPr>
      </w:pPr>
      <w:r w:rsidRPr="006A4349">
        <w:rPr>
          <w:sz w:val="24"/>
        </w:rPr>
        <w:t>Løn efter kvalifikationer og nærmere aftale.</w:t>
      </w:r>
    </w:p>
    <w:p w14:paraId="3A375292" w14:textId="77777777" w:rsidR="006A4349" w:rsidRDefault="006A4349" w:rsidP="006A4349">
      <w:pPr>
        <w:spacing w:line="360" w:lineRule="auto"/>
        <w:rPr>
          <w:b/>
          <w:sz w:val="24"/>
        </w:rPr>
      </w:pPr>
    </w:p>
    <w:p w14:paraId="776776DD" w14:textId="77777777" w:rsidR="006A4349" w:rsidRPr="006A4349" w:rsidRDefault="006A4349" w:rsidP="006A4349">
      <w:pPr>
        <w:spacing w:line="360" w:lineRule="auto"/>
        <w:rPr>
          <w:b/>
          <w:sz w:val="24"/>
        </w:rPr>
      </w:pPr>
      <w:r w:rsidRPr="006A4349">
        <w:rPr>
          <w:b/>
          <w:sz w:val="24"/>
        </w:rPr>
        <w:t>Hvem er du?</w:t>
      </w:r>
    </w:p>
    <w:p w14:paraId="5747F598" w14:textId="77777777" w:rsidR="006A4349" w:rsidRPr="006A4349" w:rsidRDefault="006A4349" w:rsidP="006A4349">
      <w:pPr>
        <w:spacing w:line="360" w:lineRule="auto"/>
        <w:rPr>
          <w:sz w:val="24"/>
        </w:rPr>
      </w:pPr>
      <w:r w:rsidRPr="006A4349">
        <w:rPr>
          <w:sz w:val="24"/>
        </w:rPr>
        <w:t>Du har flair for tal, service og er en rutineret bruger af it. Du er effektiv, omhyggelig og kvalitetsbevidst med dit arbejde. Du arbejder ansvarsfuldt og struktureret, da overholdelse af deadlines, ved indberetninger, udsendelse af opkrævninger og indkaldelser til generalforsamlinger er vigtigt.</w:t>
      </w:r>
    </w:p>
    <w:p w14:paraId="7EA5A50D" w14:textId="77777777" w:rsidR="006A4349" w:rsidRDefault="006A4349" w:rsidP="006A4349">
      <w:pPr>
        <w:spacing w:line="360" w:lineRule="auto"/>
        <w:rPr>
          <w:sz w:val="24"/>
        </w:rPr>
      </w:pPr>
    </w:p>
    <w:p w14:paraId="33B9E5F3" w14:textId="77777777" w:rsidR="006A4349" w:rsidRPr="006A4349" w:rsidRDefault="006A4349" w:rsidP="006A4349">
      <w:pPr>
        <w:spacing w:line="360" w:lineRule="auto"/>
        <w:rPr>
          <w:sz w:val="24"/>
        </w:rPr>
      </w:pPr>
      <w:r w:rsidRPr="006A4349">
        <w:rPr>
          <w:sz w:val="24"/>
        </w:rPr>
        <w:t>Du er frisk på at løse både nye opgaver og rutineopgaver. Jobbet er afvekslende og fleksibelt, hvilket også stiller krav til, at du er fleksibel og formår at planlægge din egen tid. Der kan være sæsonudsving i arbejdsbyrden.</w:t>
      </w:r>
    </w:p>
    <w:p w14:paraId="7DB7696D" w14:textId="77777777" w:rsidR="006A4349" w:rsidRDefault="006A4349" w:rsidP="006A4349">
      <w:pPr>
        <w:spacing w:line="360" w:lineRule="auto"/>
        <w:rPr>
          <w:sz w:val="24"/>
        </w:rPr>
      </w:pPr>
    </w:p>
    <w:p w14:paraId="005465C0" w14:textId="77777777" w:rsidR="006A4349" w:rsidRPr="006A4349" w:rsidRDefault="006A4349" w:rsidP="006A4349">
      <w:pPr>
        <w:spacing w:line="360" w:lineRule="auto"/>
        <w:rPr>
          <w:sz w:val="24"/>
        </w:rPr>
      </w:pPr>
      <w:r w:rsidRPr="006A4349">
        <w:rPr>
          <w:sz w:val="24"/>
        </w:rPr>
        <w:lastRenderedPageBreak/>
        <w:t>Du er positiv og engageret. Du er stabil, systematisk og har blik for såvel detaljer som helheden.</w:t>
      </w:r>
    </w:p>
    <w:p w14:paraId="40D020A3" w14:textId="77777777" w:rsidR="006A4349" w:rsidRPr="006A4349" w:rsidRDefault="006A4349" w:rsidP="006A4349">
      <w:pPr>
        <w:spacing w:line="360" w:lineRule="auto"/>
        <w:rPr>
          <w:sz w:val="24"/>
        </w:rPr>
      </w:pPr>
      <w:r w:rsidRPr="006A4349">
        <w:rPr>
          <w:sz w:val="24"/>
        </w:rPr>
        <w:t xml:space="preserve">Du kan læse mere om </w:t>
      </w:r>
      <w:r>
        <w:rPr>
          <w:sz w:val="24"/>
        </w:rPr>
        <w:t xml:space="preserve">______________________ </w:t>
      </w:r>
      <w:r w:rsidRPr="006A4349">
        <w:rPr>
          <w:sz w:val="24"/>
        </w:rPr>
        <w:t>på</w:t>
      </w:r>
      <w:r>
        <w:rPr>
          <w:sz w:val="24"/>
        </w:rPr>
        <w:t xml:space="preserve"> ________________________________.</w:t>
      </w:r>
    </w:p>
    <w:p w14:paraId="0B80D54D" w14:textId="77777777" w:rsidR="006A4349" w:rsidRDefault="006A4349" w:rsidP="006A4349">
      <w:pPr>
        <w:spacing w:line="360" w:lineRule="auto"/>
        <w:rPr>
          <w:b/>
          <w:sz w:val="24"/>
        </w:rPr>
      </w:pPr>
    </w:p>
    <w:p w14:paraId="6883A2CB" w14:textId="77777777" w:rsidR="006A4349" w:rsidRPr="006A4349" w:rsidRDefault="006A4349" w:rsidP="006A4349">
      <w:pPr>
        <w:spacing w:line="360" w:lineRule="auto"/>
        <w:rPr>
          <w:b/>
          <w:sz w:val="24"/>
        </w:rPr>
      </w:pPr>
      <w:r w:rsidRPr="006A4349">
        <w:rPr>
          <w:b/>
          <w:sz w:val="24"/>
        </w:rPr>
        <w:t>Sådan kommer du videre</w:t>
      </w:r>
    </w:p>
    <w:p w14:paraId="1D092BF3" w14:textId="77777777" w:rsidR="006A4349" w:rsidRPr="006A4349" w:rsidRDefault="006A4349" w:rsidP="006A4349">
      <w:pPr>
        <w:spacing w:line="360" w:lineRule="auto"/>
        <w:rPr>
          <w:sz w:val="24"/>
        </w:rPr>
      </w:pPr>
      <w:r w:rsidRPr="006A4349">
        <w:rPr>
          <w:sz w:val="24"/>
        </w:rPr>
        <w:t>Ansøgning, CV og eventuelle referencer sendes til</w:t>
      </w:r>
      <w:r>
        <w:rPr>
          <w:sz w:val="24"/>
        </w:rPr>
        <w:t xml:space="preserve"> _________________ </w:t>
      </w:r>
      <w:r w:rsidRPr="006A4349">
        <w:rPr>
          <w:sz w:val="24"/>
        </w:rPr>
        <w:t>mærket ”jobansøgning.”</w:t>
      </w:r>
    </w:p>
    <w:p w14:paraId="03E7D9D4" w14:textId="77777777" w:rsidR="006A4349" w:rsidRPr="006A4349" w:rsidRDefault="006A4349" w:rsidP="006A4349">
      <w:pPr>
        <w:spacing w:line="360" w:lineRule="auto"/>
        <w:rPr>
          <w:sz w:val="24"/>
        </w:rPr>
      </w:pPr>
      <w:r w:rsidRPr="006A4349">
        <w:rPr>
          <w:sz w:val="24"/>
        </w:rPr>
        <w:t>Ansøgningsfrist: Senest</w:t>
      </w:r>
      <w:r>
        <w:rPr>
          <w:sz w:val="24"/>
        </w:rPr>
        <w:t xml:space="preserve"> __________________.</w:t>
      </w:r>
    </w:p>
    <w:p w14:paraId="709C579B" w14:textId="77777777" w:rsidR="006A4349" w:rsidRDefault="006A4349" w:rsidP="006A4349">
      <w:pPr>
        <w:spacing w:line="360" w:lineRule="auto"/>
        <w:rPr>
          <w:sz w:val="24"/>
        </w:rPr>
      </w:pPr>
    </w:p>
    <w:p w14:paraId="38D9BAFD" w14:textId="77777777" w:rsidR="006A4349" w:rsidRPr="006A4349" w:rsidRDefault="006A4349" w:rsidP="006A4349">
      <w:pPr>
        <w:spacing w:line="360" w:lineRule="auto"/>
        <w:rPr>
          <w:sz w:val="24"/>
        </w:rPr>
      </w:pPr>
      <w:r w:rsidRPr="006A4349">
        <w:rPr>
          <w:sz w:val="24"/>
        </w:rPr>
        <w:t>Vi vurderer løbende de indkommende ansøgninger så send gerne din ansøgning hurtigst muligt.</w:t>
      </w:r>
    </w:p>
    <w:p w14:paraId="13E7421F" w14:textId="77777777" w:rsidR="006A4349" w:rsidRDefault="006A4349" w:rsidP="006A4349">
      <w:pPr>
        <w:spacing w:line="360" w:lineRule="auto"/>
        <w:rPr>
          <w:sz w:val="24"/>
        </w:rPr>
      </w:pPr>
    </w:p>
    <w:p w14:paraId="29E05A4F" w14:textId="77777777" w:rsidR="00ED69A4" w:rsidRPr="006A4349" w:rsidRDefault="006A4349" w:rsidP="006A4349">
      <w:pPr>
        <w:spacing w:line="360" w:lineRule="auto"/>
        <w:rPr>
          <w:sz w:val="24"/>
        </w:rPr>
      </w:pPr>
      <w:r w:rsidRPr="006A4349">
        <w:rPr>
          <w:sz w:val="24"/>
        </w:rPr>
        <w:t>Spørgsmål til jobbet kan rettes til</w:t>
      </w:r>
      <w:r>
        <w:rPr>
          <w:sz w:val="24"/>
        </w:rPr>
        <w:t xml:space="preserve"> ____________________________ på t</w:t>
      </w:r>
      <w:r w:rsidRPr="006A4349">
        <w:rPr>
          <w:sz w:val="24"/>
        </w:rPr>
        <w:t>elefon</w:t>
      </w:r>
      <w:r>
        <w:rPr>
          <w:sz w:val="24"/>
        </w:rPr>
        <w:t xml:space="preserve"> ______________.</w:t>
      </w:r>
    </w:p>
    <w:sectPr w:rsidR="00ED69A4" w:rsidRPr="006A4349" w:rsidSect="006A4349">
      <w:headerReference w:type="default" r:id="rId6"/>
      <w:footerReference w:type="default" r:id="rId7"/>
      <w:headerReference w:type="first" r:id="rId8"/>
      <w:footerReference w:type="first" r:id="rId9"/>
      <w:pgSz w:w="11906" w:h="16838"/>
      <w:pgMar w:top="655" w:right="1274"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BF88" w14:textId="77777777" w:rsidR="00BC4986" w:rsidRDefault="00BC4986" w:rsidP="00410020">
      <w:pPr>
        <w:spacing w:line="240" w:lineRule="auto"/>
      </w:pPr>
      <w:r>
        <w:separator/>
      </w:r>
    </w:p>
  </w:endnote>
  <w:endnote w:type="continuationSeparator" w:id="0">
    <w:p w14:paraId="438E8325" w14:textId="77777777" w:rsidR="00BC4986" w:rsidRDefault="00BC4986" w:rsidP="0041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8875"/>
      <w:docPartObj>
        <w:docPartGallery w:val="Page Numbers (Bottom of Page)"/>
        <w:docPartUnique/>
      </w:docPartObj>
    </w:sdtPr>
    <w:sdtEndPr/>
    <w:sdtContent>
      <w:p w14:paraId="48C5A66E" w14:textId="77777777" w:rsidR="00275BFA" w:rsidRDefault="001C7180">
        <w:pPr>
          <w:pStyle w:val="Sidefod"/>
          <w:jc w:val="right"/>
        </w:pPr>
        <w:r>
          <w:fldChar w:fldCharType="begin"/>
        </w:r>
        <w:r>
          <w:instrText>PAGE   \* MERGEFORMAT</w:instrText>
        </w:r>
        <w:r>
          <w:fldChar w:fldCharType="separate"/>
        </w:r>
        <w:r w:rsidR="006A4349">
          <w:rPr>
            <w:noProof/>
          </w:rPr>
          <w:t>2</w:t>
        </w:r>
        <w:r>
          <w:fldChar w:fldCharType="end"/>
        </w:r>
      </w:p>
    </w:sdtContent>
  </w:sdt>
  <w:p w14:paraId="618E9B68" w14:textId="77777777" w:rsidR="00275BFA" w:rsidRDefault="00F21CC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545279"/>
      <w:docPartObj>
        <w:docPartGallery w:val="Page Numbers (Bottom of Page)"/>
        <w:docPartUnique/>
      </w:docPartObj>
    </w:sdtPr>
    <w:sdtEndPr/>
    <w:sdtContent>
      <w:p w14:paraId="43D438D6" w14:textId="77777777" w:rsidR="006A4349" w:rsidRDefault="006A4349">
        <w:pPr>
          <w:pStyle w:val="Sidefod"/>
          <w:jc w:val="right"/>
        </w:pPr>
        <w:r>
          <w:fldChar w:fldCharType="begin"/>
        </w:r>
        <w:r>
          <w:instrText>PAGE   \* MERGEFORMAT</w:instrText>
        </w:r>
        <w:r>
          <w:fldChar w:fldCharType="separate"/>
        </w:r>
        <w:r>
          <w:rPr>
            <w:noProof/>
          </w:rPr>
          <w:t>1</w:t>
        </w:r>
        <w:r>
          <w:fldChar w:fldCharType="end"/>
        </w:r>
      </w:p>
    </w:sdtContent>
  </w:sdt>
  <w:p w14:paraId="3F9536FE" w14:textId="77777777" w:rsidR="005F64EE" w:rsidRPr="00410020" w:rsidRDefault="00F21CC2" w:rsidP="005F64EE">
    <w:pPr>
      <w:spacing w:line="240" w:lineRule="auto"/>
      <w:rPr>
        <w:rFonts w:cstheme="minorHAns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4146" w14:textId="77777777" w:rsidR="00BC4986" w:rsidRDefault="00BC4986" w:rsidP="00410020">
      <w:pPr>
        <w:spacing w:line="240" w:lineRule="auto"/>
      </w:pPr>
      <w:r>
        <w:separator/>
      </w:r>
    </w:p>
  </w:footnote>
  <w:footnote w:type="continuationSeparator" w:id="0">
    <w:p w14:paraId="431525C5" w14:textId="77777777" w:rsidR="00BC4986" w:rsidRDefault="00BC4986" w:rsidP="00410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9EFB" w14:textId="77777777" w:rsidR="00275BFA" w:rsidRDefault="00F21CC2">
    <w:pPr>
      <w:pStyle w:val="Sidehoved"/>
    </w:pPr>
  </w:p>
  <w:p w14:paraId="2AA8BEFA" w14:textId="77777777" w:rsidR="00275BFA" w:rsidRDefault="00F21CC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5B714ABB" w14:textId="77777777" w:rsidTr="005F64EE">
      <w:trPr>
        <w:trHeight w:val="1291"/>
      </w:trPr>
      <w:tc>
        <w:tcPr>
          <w:tcW w:w="4928" w:type="dxa"/>
        </w:tcPr>
        <w:p w14:paraId="35E62E14" w14:textId="77777777" w:rsidR="00275BFA" w:rsidRDefault="00410020" w:rsidP="005F64EE">
          <w:r>
            <w:rPr>
              <w:noProof/>
            </w:rPr>
            <w:drawing>
              <wp:inline distT="0" distB="0" distL="0" distR="0" wp14:anchorId="369E5372" wp14:editId="72F41859">
                <wp:extent cx="720000" cy="742974"/>
                <wp:effectExtent l="0" t="0" r="444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5A827FE5" w14:textId="77777777" w:rsidR="00275BFA" w:rsidRPr="001E7AF2" w:rsidRDefault="006A4349" w:rsidP="009A515D">
          <w:pPr>
            <w:pStyle w:val="Sidefod"/>
            <w:tabs>
              <w:tab w:val="clear" w:pos="4819"/>
              <w:tab w:val="left" w:pos="3969"/>
              <w:tab w:val="left" w:pos="6521"/>
            </w:tabs>
            <w:jc w:val="right"/>
            <w:rPr>
              <w:rFonts w:cstheme="minorHAnsi"/>
              <w:color w:val="404040" w:themeColor="text1" w:themeTint="BF"/>
              <w:sz w:val="18"/>
              <w:szCs w:val="18"/>
            </w:rPr>
          </w:pPr>
          <w:r>
            <w:rPr>
              <w:rFonts w:cstheme="minorHAnsi"/>
              <w:color w:val="404040" w:themeColor="text1" w:themeTint="BF"/>
              <w:sz w:val="18"/>
              <w:szCs w:val="18"/>
            </w:rPr>
            <w:t>Marts 2018</w:t>
          </w:r>
        </w:p>
      </w:tc>
    </w:tr>
  </w:tbl>
  <w:p w14:paraId="244CE045" w14:textId="77777777" w:rsidR="00275BFA" w:rsidRPr="005F64EE" w:rsidRDefault="001C7180" w:rsidP="005F64EE">
    <w:pPr>
      <w:rPr>
        <w:sz w:val="18"/>
        <w:szCs w:val="18"/>
      </w:rPr>
    </w:pPr>
    <w:r>
      <w:tab/>
    </w:r>
    <w:r>
      <w:tab/>
    </w:r>
    <w:r>
      <w:tab/>
    </w:r>
    <w:r>
      <w:tab/>
    </w:r>
    <w:r>
      <w:tab/>
    </w:r>
    <w:r w:rsidRPr="005F64EE">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86"/>
    <w:rsid w:val="001C7180"/>
    <w:rsid w:val="00410020"/>
    <w:rsid w:val="006A4349"/>
    <w:rsid w:val="008F291B"/>
    <w:rsid w:val="00BC4986"/>
    <w:rsid w:val="00C660D2"/>
    <w:rsid w:val="00ED69A4"/>
    <w:rsid w:val="00F14140"/>
    <w:rsid w:val="00F21C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1A97FF"/>
  <w15:docId w15:val="{0EDBF8B7-FF49-4A91-8FF1-24DB6C0E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20"/>
    <w:pPr>
      <w:spacing w:after="0" w:line="260" w:lineRule="atLeast"/>
    </w:pPr>
    <w:rPr>
      <w:rFonts w:ascii="Calibri" w:eastAsia="Times New Roman" w:hAnsi="Calibri" w:cs="Times New Roman"/>
      <w:szCs w:val="24"/>
      <w:lang w:eastAsia="da-DK"/>
    </w:rPr>
  </w:style>
  <w:style w:type="paragraph" w:styleId="Overskrift1">
    <w:name w:val="heading 1"/>
    <w:basedOn w:val="Normal"/>
    <w:next w:val="Normal"/>
    <w:link w:val="Overskrift1Tegn"/>
    <w:uiPriority w:val="9"/>
    <w:qFormat/>
    <w:rsid w:val="006A434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character" w:customStyle="1" w:styleId="Overskrift1Tegn">
    <w:name w:val="Overskrift 1 Tegn"/>
    <w:basedOn w:val="Standardskrifttypeiafsnit"/>
    <w:link w:val="Overskrift1"/>
    <w:uiPriority w:val="9"/>
    <w:rsid w:val="006A4349"/>
    <w:rPr>
      <w:rFonts w:asciiTheme="majorHAnsi" w:eastAsiaTheme="majorEastAsia" w:hAnsiTheme="majorHAnsi" w:cstheme="majorBidi"/>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A0335E6539C34DA9B9D6CC16E51002" ma:contentTypeVersion="27" ma:contentTypeDescription="Opret et nyt dokument." ma:contentTypeScope="" ma:versionID="d79b5ca625ad30ec734003a863730b28">
  <xsd:schema xmlns:xsd="http://www.w3.org/2001/XMLSchema" xmlns:xs="http://www.w3.org/2001/XMLSchema" xmlns:p="http://schemas.microsoft.com/office/2006/metadata/properties" xmlns:ns1="http://schemas.microsoft.com/sharepoint/v3" xmlns:ns2="a2eb0a43-16d4-4440-882d-e20f92429446" xmlns:ns3="8eb84139-9e57-4583-87cf-dd3473b5f938" targetNamespace="http://schemas.microsoft.com/office/2006/metadata/properties" ma:root="true" ma:fieldsID="5b3fe513d50301022ff2ae37e26b693b" ns1:_="" ns2:_="" ns3:_="">
    <xsd:import namespace="http://schemas.microsoft.com/sharepoint/v3"/>
    <xsd:import namespace="a2eb0a43-16d4-4440-882d-e20f92429446"/>
    <xsd:import namespace="8eb84139-9e57-4583-87cf-dd3473b5f938"/>
    <xsd:element name="properties">
      <xsd:complexType>
        <xsd:sequence>
          <xsd:element name="documentManagement">
            <xsd:complexType>
              <xsd:all>
                <xsd:element ref="ns1:OriginalSubject" minOccurs="0"/>
                <xsd:element ref="ns1:Thumbnail" minOccurs="0"/>
                <xsd:element ref="ns1:From" minOccurs="0"/>
                <xsd:element ref="ns1:TaxKeywordTaxHTField" minOccurs="0"/>
                <xsd:element ref="ns2:TaxKeywordTaxHTField" minOccurs="0"/>
                <xsd:element ref="ns2:TaxCatchAll" minOccurs="0"/>
                <xsd:element ref="ns1:To" minOccurs="0"/>
                <xsd:element ref="ns1:EmailDate" minOccurs="0"/>
                <xsd:element ref="ns1:Dokindhold" minOccurs="0"/>
                <xsd:element ref="ns1:Cc"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Subject" ma:index="8" nillable="true" ma:displayName="Emne" ma:description="OriginalSubject" ma:internalName="OriginalSubject">
      <xsd:simpleType>
        <xsd:restriction base="dms:Text"/>
      </xsd:simpleType>
    </xsd:element>
    <xsd:element name="Thumbnail" ma:index="9" nillable="true" ma:displayName="Thumbnail" ma:description="Thumbnail" ma:internalName="Thumbnail">
      <xsd:simpleType>
        <xsd:restriction base="dms:Text"/>
      </xsd:simpleType>
    </xsd:element>
    <xsd:element name="From" ma:index="10" nillable="true" ma:displayName="Afsender" ma:description="From" ma:internalName="From">
      <xsd:simpleType>
        <xsd:restriction base="dms:Text"/>
      </xsd:simpleType>
    </xsd:element>
    <xsd:element name="TaxKeywordTaxHTField" ma:index="11" nillable="true" ma:displayName="TaxKeywordTaxHTField" ma:hidden="true" ma:internalName="TaxKeywordTaxHTField">
      <xsd:simpleType>
        <xsd:restriction base="dms:Note"/>
      </xsd:simpleType>
    </xsd:element>
    <xsd:element name="To" ma:index="15" nillable="true" ma:displayName="Modtager" ma:description="To" ma:internalName="To">
      <xsd:simpleType>
        <xsd:restriction base="dms:Text"/>
      </xsd:simpleType>
    </xsd:element>
    <xsd:element name="EmailDate" ma:index="16" nillable="true" ma:displayName="E-mail dato" ma:description="EmailDate" ma:internalName="EmailDate">
      <xsd:simpleType>
        <xsd:restriction base="dms:Text"/>
      </xsd:simpleType>
    </xsd:element>
    <xsd:element name="Dokindhold" ma:index="17" nillable="true" ma:displayName="Dok.indhold" ma:description="Company Segment" ma:format="Dropdown" ma:internalName="Dokindhold">
      <xsd:simpleType>
        <xsd:restriction base="dms:Choice">
          <xsd:enumeration value="Referat"/>
          <xsd:enumeration value="Præsentation"/>
          <xsd:enumeration value="Dagsorden"/>
          <xsd:enumeration value="Besvarelse"/>
          <xsd:enumeration value="Bekræftelse"/>
          <xsd:enumeration value="Layout"/>
          <xsd:enumeration value="Andet"/>
        </xsd:restriction>
      </xsd:simpleType>
    </xsd:element>
    <xsd:element name="Cc" ma:index="18" nillable="true" ma:displayName="Cc" ma:description="Cc" ma:internalName="C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b0a43-16d4-4440-882d-e20f92429446"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0" ma:taxonomyFieldName="TaxKeyword" ma:displayName="Nøgleord" ma:readOnly="false" ma:default=""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954d7813-0819-4367-8504-926919c636ae}" ma:internalName="TaxCatchAll" ma:showField="CatchAllData" ma:web="a2eb0a43-16d4-4440-882d-e20f924294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84139-9e57-4583-87cf-dd3473b5f9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http://schemas.microsoft.com/sharepoint/v3" xsi:nil="true"/>
    <Dokindhold xmlns="http://schemas.microsoft.com/sharepoint/v3" xsi:nil="true"/>
    <Thumbnail xmlns="http://schemas.microsoft.com/sharepoint/v3" xsi:nil="true"/>
    <lcf76f155ced4ddcb4097134ff3c332f xmlns="8eb84139-9e57-4583-87cf-dd3473b5f938">
      <Terms xmlns="http://schemas.microsoft.com/office/infopath/2007/PartnerControls"/>
    </lcf76f155ced4ddcb4097134ff3c332f>
    <From xmlns="http://schemas.microsoft.com/sharepoint/v3" xsi:nil="true"/>
    <OriginalSubject xmlns="http://schemas.microsoft.com/sharepoint/v3" xsi:nil="true"/>
    <TaxKeywordTaxHTField xmlns="a2eb0a43-16d4-4440-882d-e20f92429446">
      <Terms xmlns="http://schemas.microsoft.com/office/infopath/2007/PartnerControls"/>
    </TaxKeywordTaxHTField>
    <Cc xmlns="http://schemas.microsoft.com/sharepoint/v3" xsi:nil="true"/>
    <TaxCatchAll xmlns="a2eb0a43-16d4-4440-882d-e20f92429446" xsi:nil="true"/>
    <To xmlns="http://schemas.microsoft.com/sharepoint/v3" xsi:nil="true"/>
    <EmailDate xmlns="http://schemas.microsoft.com/sharepoint/v3" xsi:nil="true"/>
  </documentManagement>
</p:properties>
</file>

<file path=customXml/itemProps1.xml><?xml version="1.0" encoding="utf-8"?>
<ds:datastoreItem xmlns:ds="http://schemas.openxmlformats.org/officeDocument/2006/customXml" ds:itemID="{2F2D9361-53AC-4218-B180-D4308240F177}"/>
</file>

<file path=customXml/itemProps2.xml><?xml version="1.0" encoding="utf-8"?>
<ds:datastoreItem xmlns:ds="http://schemas.openxmlformats.org/officeDocument/2006/customXml" ds:itemID="{256099A0-A2A1-410D-8D43-8C545AB6E3CA}"/>
</file>

<file path=customXml/itemProps3.xml><?xml version="1.0" encoding="utf-8"?>
<ds:datastoreItem xmlns:ds="http://schemas.openxmlformats.org/officeDocument/2006/customXml" ds:itemID="{E48FED1E-A4D3-41F3-A419-14884273AE92}"/>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Mette Kingod</cp:lastModifiedBy>
  <cp:revision>2</cp:revision>
  <dcterms:created xsi:type="dcterms:W3CDTF">2022-09-14T14:50:00Z</dcterms:created>
  <dcterms:modified xsi:type="dcterms:W3CDTF">2022-09-14T14:50:00Z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0x0101001EA0335E6539C34DA9B9D6CC16E51002</vt:lpwstr>
  </property>
</Properties>
</file>