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1D53" w14:textId="6670F3E2" w:rsidR="0026562B" w:rsidRPr="00312090" w:rsidRDefault="00656F9C" w:rsidP="00926039">
      <w:pPr>
        <w:pStyle w:val="Titel"/>
      </w:pPr>
      <w:r w:rsidRPr="00312090">
        <w:t xml:space="preserve">Velkommen som ny forbruger hos </w:t>
      </w:r>
      <w:r w:rsidR="00C4215A" w:rsidRPr="00C4215A">
        <w:rPr>
          <w:highlight w:val="yellow"/>
        </w:rPr>
        <w:t>Xyz</w:t>
      </w:r>
      <w:r w:rsidR="007D36A9">
        <w:t xml:space="preserve"> </w:t>
      </w:r>
      <w:r w:rsidR="00A916E1" w:rsidRPr="00312090">
        <w:t>Vandværk</w:t>
      </w:r>
    </w:p>
    <w:p w14:paraId="7ABA683E" w14:textId="0186132E" w:rsidR="0051195A" w:rsidRPr="00312090" w:rsidRDefault="0051195A" w:rsidP="0051195A"/>
    <w:p w14:paraId="41A4EC71" w14:textId="325AEC37" w:rsidR="0075197C" w:rsidRPr="00312090" w:rsidRDefault="00656F9C" w:rsidP="00926039">
      <w:pPr>
        <w:pStyle w:val="Overskrift2"/>
      </w:pPr>
      <w:r w:rsidRPr="00312090">
        <w:t>Kære tilflytter</w:t>
      </w:r>
    </w:p>
    <w:p w14:paraId="14BCA675" w14:textId="30A2A4D1" w:rsidR="00656F9C" w:rsidRPr="00312090" w:rsidRDefault="00656F9C" w:rsidP="006C4BA2">
      <w:r w:rsidRPr="00312090">
        <w:t xml:space="preserve">Nu du er tilsluttet </w:t>
      </w:r>
      <w:r w:rsidR="00C4215A">
        <w:t xml:space="preserve">vandværket </w:t>
      </w:r>
      <w:r w:rsidRPr="00312090">
        <w:t>har vi lidt praktiske oplysninger</w:t>
      </w:r>
      <w:r w:rsidR="00A404DD" w:rsidRPr="00312090">
        <w:t xml:space="preserve">, </w:t>
      </w:r>
      <w:r w:rsidRPr="00312090">
        <w:t>vi håber kan hjælpe med lidt indsigt i vores vandværksdrift.</w:t>
      </w:r>
    </w:p>
    <w:p w14:paraId="795309F3" w14:textId="535A5596" w:rsidR="00F72A15" w:rsidRPr="00312090" w:rsidRDefault="007A34A5" w:rsidP="006C4BA2">
      <w:r w:rsidRPr="00312090">
        <w:t>Som beboer i forsyningsområdet</w:t>
      </w:r>
      <w:r w:rsidR="00A404DD" w:rsidRPr="00312090">
        <w:t xml:space="preserve">, </w:t>
      </w:r>
      <w:r w:rsidRPr="00312090">
        <w:t xml:space="preserve">bliver du automatisk tilsluttet vandværket, da vi har forsyningspligt. </w:t>
      </w:r>
      <w:r w:rsidR="005B6CEB" w:rsidRPr="00312090">
        <w:t xml:space="preserve">Vandværket </w:t>
      </w:r>
      <w:r w:rsidR="00F72A15" w:rsidRPr="00312090">
        <w:t>har blandt andet til formål</w:t>
      </w:r>
      <w:r w:rsidR="00A404DD" w:rsidRPr="00312090">
        <w:t xml:space="preserve">, </w:t>
      </w:r>
      <w:r w:rsidR="00F72A15" w:rsidRPr="00312090">
        <w:t xml:space="preserve">at </w:t>
      </w:r>
      <w:r w:rsidR="00EE4C7D" w:rsidRPr="00312090">
        <w:t xml:space="preserve">sikre </w:t>
      </w:r>
      <w:r w:rsidR="00F72A15" w:rsidRPr="00312090">
        <w:t>godt og tilstrækkeligt vand til lavest mulige driftsbidrag.</w:t>
      </w:r>
    </w:p>
    <w:p w14:paraId="26410284" w14:textId="7DBF8856" w:rsidR="00F72A15" w:rsidRPr="00312090" w:rsidRDefault="00F72A15" w:rsidP="006C4BA2">
      <w:r w:rsidRPr="00312090">
        <w:t xml:space="preserve">Du kan </w:t>
      </w:r>
      <w:r w:rsidR="00254A0C" w:rsidRPr="00312090">
        <w:t xml:space="preserve">læse og se </w:t>
      </w:r>
      <w:r w:rsidRPr="00312090">
        <w:t xml:space="preserve">mere </w:t>
      </w:r>
      <w:r w:rsidR="00254A0C" w:rsidRPr="00312090">
        <w:t xml:space="preserve">om vandværket, bestyrelsen, </w:t>
      </w:r>
      <w:r w:rsidR="00236B1E" w:rsidRPr="00312090">
        <w:t>vedtægterne</w:t>
      </w:r>
      <w:r w:rsidR="00254A0C" w:rsidRPr="00312090">
        <w:t xml:space="preserve">, regnskaber </w:t>
      </w:r>
      <w:r w:rsidR="00972A06" w:rsidRPr="00312090">
        <w:t xml:space="preserve">mv. </w:t>
      </w:r>
      <w:r w:rsidRPr="00312090">
        <w:t xml:space="preserve">på </w:t>
      </w:r>
      <w:r w:rsidR="00C4215A">
        <w:t xml:space="preserve">vores hjemmeside </w:t>
      </w:r>
      <w:r w:rsidR="00A651F6" w:rsidRPr="00C4215A">
        <w:rPr>
          <w:rStyle w:val="Hyperlink"/>
          <w:highlight w:val="yellow"/>
        </w:rPr>
        <w:t>www.</w:t>
      </w:r>
      <w:r w:rsidR="007D36A9">
        <w:rPr>
          <w:rStyle w:val="Hyperlink"/>
        </w:rPr>
        <w:t xml:space="preserve"> </w:t>
      </w:r>
    </w:p>
    <w:p w14:paraId="21423B77" w14:textId="1AE2CFC8" w:rsidR="00F72A15" w:rsidRPr="00312090" w:rsidRDefault="00254A0C" w:rsidP="006C4BA2">
      <w:r w:rsidRPr="00312090">
        <w:t>I det følgende modtager du en kopi af vores persondatapolitik</w:t>
      </w:r>
      <w:r w:rsidR="00A404DD" w:rsidRPr="00312090">
        <w:t xml:space="preserve">, </w:t>
      </w:r>
      <w:r w:rsidRPr="00312090">
        <w:t>fordi vi har pligt til</w:t>
      </w:r>
      <w:r w:rsidR="00A404DD" w:rsidRPr="00312090">
        <w:t xml:space="preserve">, </w:t>
      </w:r>
      <w:r w:rsidRPr="00312090">
        <w:t>at oplyse dig om behandlingen af dine personoplysninger</w:t>
      </w:r>
      <w:r w:rsidR="00CE2A8E" w:rsidRPr="00312090">
        <w:t xml:space="preserve"> og dine rettigheder</w:t>
      </w:r>
      <w:r w:rsidRPr="00312090">
        <w:t>.</w:t>
      </w:r>
      <w:r w:rsidR="00CE2A8E" w:rsidRPr="00312090">
        <w:t xml:space="preserve"> </w:t>
      </w:r>
      <w:r w:rsidRPr="00312090">
        <w:t xml:space="preserve">Vi håber </w:t>
      </w:r>
      <w:r w:rsidR="00CE2A8E" w:rsidRPr="00312090">
        <w:t>du vil tage dig tid til at læse dem igennem.</w:t>
      </w:r>
    </w:p>
    <w:p w14:paraId="58037D8C" w14:textId="37DE4274" w:rsidR="009C42FE" w:rsidRPr="00312090" w:rsidRDefault="000A5EB2" w:rsidP="006C4BA2">
      <w:r w:rsidRPr="00312090">
        <w:rPr>
          <w:u w:val="single"/>
        </w:rPr>
        <w:t>Særligt vedr. afregning af vandafledningsafgift</w:t>
      </w:r>
      <w:r w:rsidRPr="00312090">
        <w:rPr>
          <w:u w:val="single"/>
        </w:rPr>
        <w:br/>
      </w:r>
      <w:r w:rsidR="00A842EB" w:rsidRPr="00A842EB">
        <w:t xml:space="preserve">Vi videregiver én gang om året din samlede forbrugsvolumen til </w:t>
      </w:r>
      <w:r w:rsidR="006C123A" w:rsidRPr="00C4215A">
        <w:rPr>
          <w:highlight w:val="yellow"/>
        </w:rPr>
        <w:t>Forsyning</w:t>
      </w:r>
      <w:r w:rsidR="00A842EB" w:rsidRPr="00C4215A">
        <w:rPr>
          <w:highlight w:val="yellow"/>
        </w:rPr>
        <w:t xml:space="preserve"> A/S</w:t>
      </w:r>
      <w:r w:rsidR="00A842EB" w:rsidRPr="00A842EB">
        <w:t xml:space="preserve"> for opkrævning af vandafledningsafgiften jfr. ”Miljøstyrelsens betænkning om principper for beregning af vandafledningsbidrag”, du behøver derfor ikke indberette dette selv.</w:t>
      </w:r>
    </w:p>
    <w:p w14:paraId="768C29C6" w14:textId="77777777" w:rsidR="000A5EB2" w:rsidRPr="00312090" w:rsidRDefault="000A5EB2" w:rsidP="006C4BA2"/>
    <w:p w14:paraId="2617325C" w14:textId="3F608D76" w:rsidR="00384A10" w:rsidRPr="00F03883" w:rsidRDefault="00C83B08" w:rsidP="00384A10">
      <w:r w:rsidRPr="00312090">
        <w:t>P</w:t>
      </w:r>
      <w:r w:rsidR="00CE2A8E" w:rsidRPr="00312090">
        <w:t xml:space="preserve">å </w:t>
      </w:r>
      <w:r w:rsidR="005B6CEB" w:rsidRPr="00312090">
        <w:t>vandværkets</w:t>
      </w:r>
      <w:r w:rsidR="00CE2A8E" w:rsidRPr="00312090">
        <w:t xml:space="preserve"> vegne</w:t>
      </w:r>
      <w:r w:rsidRPr="00312090">
        <w:t>, velkommen til!</w:t>
      </w:r>
    </w:p>
    <w:sectPr w:rsidR="00384A10" w:rsidRPr="00F03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880B" w14:textId="77777777" w:rsidR="00BC5EBA" w:rsidRDefault="00BC5EBA" w:rsidP="002E2A4E">
      <w:pPr>
        <w:spacing w:after="0" w:line="240" w:lineRule="auto"/>
      </w:pPr>
      <w:r>
        <w:separator/>
      </w:r>
    </w:p>
  </w:endnote>
  <w:endnote w:type="continuationSeparator" w:id="0">
    <w:p w14:paraId="0E569A76" w14:textId="77777777" w:rsidR="00BC5EBA" w:rsidRDefault="00BC5EBA" w:rsidP="002E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B570" w14:textId="77777777" w:rsidR="00BC5EBA" w:rsidRDefault="00BC5EBA" w:rsidP="002E2A4E">
      <w:pPr>
        <w:spacing w:after="0" w:line="240" w:lineRule="auto"/>
      </w:pPr>
      <w:r>
        <w:separator/>
      </w:r>
    </w:p>
  </w:footnote>
  <w:footnote w:type="continuationSeparator" w:id="0">
    <w:p w14:paraId="65B41656" w14:textId="77777777" w:rsidR="00BC5EBA" w:rsidRDefault="00BC5EBA" w:rsidP="002E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64C"/>
    <w:multiLevelType w:val="hybridMultilevel"/>
    <w:tmpl w:val="C936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AC6"/>
    <w:multiLevelType w:val="hybridMultilevel"/>
    <w:tmpl w:val="1D9C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3B40"/>
    <w:multiLevelType w:val="hybridMultilevel"/>
    <w:tmpl w:val="F1362556"/>
    <w:lvl w:ilvl="0" w:tplc="581CC5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461D4"/>
    <w:multiLevelType w:val="hybridMultilevel"/>
    <w:tmpl w:val="77A2024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1561"/>
    <w:multiLevelType w:val="hybridMultilevel"/>
    <w:tmpl w:val="A6D47E8E"/>
    <w:lvl w:ilvl="0" w:tplc="CCD24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02BD"/>
    <w:multiLevelType w:val="hybridMultilevel"/>
    <w:tmpl w:val="85A8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0F44"/>
    <w:multiLevelType w:val="hybridMultilevel"/>
    <w:tmpl w:val="8DF8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7A2"/>
    <w:multiLevelType w:val="hybridMultilevel"/>
    <w:tmpl w:val="B22E459E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2929"/>
    <w:multiLevelType w:val="hybridMultilevel"/>
    <w:tmpl w:val="F05CBE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39DB"/>
    <w:multiLevelType w:val="hybridMultilevel"/>
    <w:tmpl w:val="6B2E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2972"/>
    <w:multiLevelType w:val="hybridMultilevel"/>
    <w:tmpl w:val="0DBAE0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1468"/>
    <w:multiLevelType w:val="hybridMultilevel"/>
    <w:tmpl w:val="D604D3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28D0"/>
    <w:multiLevelType w:val="hybridMultilevel"/>
    <w:tmpl w:val="F458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B3EA4"/>
    <w:multiLevelType w:val="hybridMultilevel"/>
    <w:tmpl w:val="DE1C657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54D"/>
    <w:multiLevelType w:val="hybridMultilevel"/>
    <w:tmpl w:val="749C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22254">
    <w:abstractNumId w:val="9"/>
  </w:num>
  <w:num w:numId="2" w16cid:durableId="51277059">
    <w:abstractNumId w:val="10"/>
  </w:num>
  <w:num w:numId="3" w16cid:durableId="513761752">
    <w:abstractNumId w:val="6"/>
  </w:num>
  <w:num w:numId="4" w16cid:durableId="1846361492">
    <w:abstractNumId w:val="1"/>
  </w:num>
  <w:num w:numId="5" w16cid:durableId="320743000">
    <w:abstractNumId w:val="0"/>
  </w:num>
  <w:num w:numId="6" w16cid:durableId="1141852321">
    <w:abstractNumId w:val="5"/>
  </w:num>
  <w:num w:numId="7" w16cid:durableId="1372069510">
    <w:abstractNumId w:val="14"/>
  </w:num>
  <w:num w:numId="8" w16cid:durableId="115174644">
    <w:abstractNumId w:val="12"/>
  </w:num>
  <w:num w:numId="9" w16cid:durableId="2036735203">
    <w:abstractNumId w:val="11"/>
  </w:num>
  <w:num w:numId="10" w16cid:durableId="281768395">
    <w:abstractNumId w:val="13"/>
  </w:num>
  <w:num w:numId="11" w16cid:durableId="1529875279">
    <w:abstractNumId w:val="3"/>
  </w:num>
  <w:num w:numId="12" w16cid:durableId="904099622">
    <w:abstractNumId w:val="7"/>
  </w:num>
  <w:num w:numId="13" w16cid:durableId="2063360020">
    <w:abstractNumId w:val="8"/>
  </w:num>
  <w:num w:numId="14" w16cid:durableId="372732392">
    <w:abstractNumId w:val="2"/>
  </w:num>
  <w:num w:numId="15" w16cid:durableId="729496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30"/>
    <w:rsid w:val="00000904"/>
    <w:rsid w:val="00003FC4"/>
    <w:rsid w:val="00004429"/>
    <w:rsid w:val="00014F5E"/>
    <w:rsid w:val="00015987"/>
    <w:rsid w:val="0001779F"/>
    <w:rsid w:val="000212BC"/>
    <w:rsid w:val="00036196"/>
    <w:rsid w:val="0004338B"/>
    <w:rsid w:val="000472B9"/>
    <w:rsid w:val="00051C8F"/>
    <w:rsid w:val="0007204F"/>
    <w:rsid w:val="000722DD"/>
    <w:rsid w:val="0007529C"/>
    <w:rsid w:val="00076D61"/>
    <w:rsid w:val="000807EA"/>
    <w:rsid w:val="00090609"/>
    <w:rsid w:val="00095064"/>
    <w:rsid w:val="000957F3"/>
    <w:rsid w:val="000A22B7"/>
    <w:rsid w:val="000A2356"/>
    <w:rsid w:val="000A26DF"/>
    <w:rsid w:val="000A3259"/>
    <w:rsid w:val="000A5EB2"/>
    <w:rsid w:val="000B1D09"/>
    <w:rsid w:val="000C20B0"/>
    <w:rsid w:val="000E3452"/>
    <w:rsid w:val="00102547"/>
    <w:rsid w:val="0010581F"/>
    <w:rsid w:val="00111CA6"/>
    <w:rsid w:val="0011796C"/>
    <w:rsid w:val="00117D7A"/>
    <w:rsid w:val="00122F3A"/>
    <w:rsid w:val="00132421"/>
    <w:rsid w:val="00156A73"/>
    <w:rsid w:val="001574DE"/>
    <w:rsid w:val="00157D2C"/>
    <w:rsid w:val="00163E2F"/>
    <w:rsid w:val="00164632"/>
    <w:rsid w:val="0016757A"/>
    <w:rsid w:val="00170C83"/>
    <w:rsid w:val="00171188"/>
    <w:rsid w:val="0017314C"/>
    <w:rsid w:val="00176F70"/>
    <w:rsid w:val="00181D87"/>
    <w:rsid w:val="0018271B"/>
    <w:rsid w:val="001A2079"/>
    <w:rsid w:val="001B1258"/>
    <w:rsid w:val="001B7345"/>
    <w:rsid w:val="001C50D7"/>
    <w:rsid w:val="001D0CC7"/>
    <w:rsid w:val="00204BDA"/>
    <w:rsid w:val="00212B99"/>
    <w:rsid w:val="00213789"/>
    <w:rsid w:val="002174BF"/>
    <w:rsid w:val="002178D6"/>
    <w:rsid w:val="00236B1E"/>
    <w:rsid w:val="00244B2F"/>
    <w:rsid w:val="00252F5A"/>
    <w:rsid w:val="0025499C"/>
    <w:rsid w:val="00254A0C"/>
    <w:rsid w:val="00261717"/>
    <w:rsid w:val="0026562B"/>
    <w:rsid w:val="002668A4"/>
    <w:rsid w:val="002710E0"/>
    <w:rsid w:val="002759A4"/>
    <w:rsid w:val="00280BC5"/>
    <w:rsid w:val="00285DEB"/>
    <w:rsid w:val="0029613C"/>
    <w:rsid w:val="002A105B"/>
    <w:rsid w:val="002C137B"/>
    <w:rsid w:val="002E01BF"/>
    <w:rsid w:val="002E0B3C"/>
    <w:rsid w:val="002E1C12"/>
    <w:rsid w:val="002E2A4E"/>
    <w:rsid w:val="002E59E1"/>
    <w:rsid w:val="002E5D89"/>
    <w:rsid w:val="00312090"/>
    <w:rsid w:val="00316B1B"/>
    <w:rsid w:val="00321C0B"/>
    <w:rsid w:val="00325F2A"/>
    <w:rsid w:val="00326683"/>
    <w:rsid w:val="0033355F"/>
    <w:rsid w:val="003411ED"/>
    <w:rsid w:val="00344BA6"/>
    <w:rsid w:val="0035112F"/>
    <w:rsid w:val="00357387"/>
    <w:rsid w:val="00370C30"/>
    <w:rsid w:val="0038350B"/>
    <w:rsid w:val="00384A10"/>
    <w:rsid w:val="00386C9F"/>
    <w:rsid w:val="00396593"/>
    <w:rsid w:val="003A37A2"/>
    <w:rsid w:val="003B7091"/>
    <w:rsid w:val="003D5EA5"/>
    <w:rsid w:val="003D7581"/>
    <w:rsid w:val="003E3B77"/>
    <w:rsid w:val="003E6FA7"/>
    <w:rsid w:val="003F0183"/>
    <w:rsid w:val="003F474F"/>
    <w:rsid w:val="003F5C98"/>
    <w:rsid w:val="00400C94"/>
    <w:rsid w:val="004026FF"/>
    <w:rsid w:val="00404C9E"/>
    <w:rsid w:val="0041547E"/>
    <w:rsid w:val="00415584"/>
    <w:rsid w:val="00416E63"/>
    <w:rsid w:val="00417118"/>
    <w:rsid w:val="004319A1"/>
    <w:rsid w:val="00431FE1"/>
    <w:rsid w:val="00437F7F"/>
    <w:rsid w:val="00450CCD"/>
    <w:rsid w:val="004512A5"/>
    <w:rsid w:val="00451421"/>
    <w:rsid w:val="00462E9F"/>
    <w:rsid w:val="00470E77"/>
    <w:rsid w:val="00481267"/>
    <w:rsid w:val="004852A4"/>
    <w:rsid w:val="0049414A"/>
    <w:rsid w:val="00495CC5"/>
    <w:rsid w:val="004A4EFA"/>
    <w:rsid w:val="004A6542"/>
    <w:rsid w:val="004A700C"/>
    <w:rsid w:val="004A7BFE"/>
    <w:rsid w:val="004C0393"/>
    <w:rsid w:val="004C1100"/>
    <w:rsid w:val="004C4638"/>
    <w:rsid w:val="004D1D07"/>
    <w:rsid w:val="004D33B0"/>
    <w:rsid w:val="004D4D7C"/>
    <w:rsid w:val="004E1412"/>
    <w:rsid w:val="004E190B"/>
    <w:rsid w:val="004E71D9"/>
    <w:rsid w:val="004F32C0"/>
    <w:rsid w:val="00500724"/>
    <w:rsid w:val="00500A0E"/>
    <w:rsid w:val="00504B7B"/>
    <w:rsid w:val="00511086"/>
    <w:rsid w:val="0051195A"/>
    <w:rsid w:val="005168A4"/>
    <w:rsid w:val="00540ED6"/>
    <w:rsid w:val="00543DFA"/>
    <w:rsid w:val="00550DE2"/>
    <w:rsid w:val="00550F47"/>
    <w:rsid w:val="005533FC"/>
    <w:rsid w:val="00555510"/>
    <w:rsid w:val="00555CF1"/>
    <w:rsid w:val="005570BB"/>
    <w:rsid w:val="0056044B"/>
    <w:rsid w:val="00567241"/>
    <w:rsid w:val="00580272"/>
    <w:rsid w:val="0058076B"/>
    <w:rsid w:val="00582B54"/>
    <w:rsid w:val="005848FB"/>
    <w:rsid w:val="005A04CC"/>
    <w:rsid w:val="005A2886"/>
    <w:rsid w:val="005A7146"/>
    <w:rsid w:val="005B6CEB"/>
    <w:rsid w:val="005C24DD"/>
    <w:rsid w:val="005D6364"/>
    <w:rsid w:val="005E02EC"/>
    <w:rsid w:val="005E39FD"/>
    <w:rsid w:val="005E42BA"/>
    <w:rsid w:val="005E6BDD"/>
    <w:rsid w:val="005F0FF9"/>
    <w:rsid w:val="005F46B6"/>
    <w:rsid w:val="00600FF9"/>
    <w:rsid w:val="00611C2D"/>
    <w:rsid w:val="00616D55"/>
    <w:rsid w:val="006237E5"/>
    <w:rsid w:val="006325CB"/>
    <w:rsid w:val="006328FD"/>
    <w:rsid w:val="00633DE0"/>
    <w:rsid w:val="00636B23"/>
    <w:rsid w:val="00647AD1"/>
    <w:rsid w:val="00655CCD"/>
    <w:rsid w:val="00656F9C"/>
    <w:rsid w:val="00656FDA"/>
    <w:rsid w:val="00660D52"/>
    <w:rsid w:val="00673FD4"/>
    <w:rsid w:val="006776DA"/>
    <w:rsid w:val="00682732"/>
    <w:rsid w:val="00687418"/>
    <w:rsid w:val="00695785"/>
    <w:rsid w:val="0069616D"/>
    <w:rsid w:val="00697263"/>
    <w:rsid w:val="006B3157"/>
    <w:rsid w:val="006C123A"/>
    <w:rsid w:val="006C4BA2"/>
    <w:rsid w:val="006C739A"/>
    <w:rsid w:val="006D3ADC"/>
    <w:rsid w:val="006E15FA"/>
    <w:rsid w:val="006E3577"/>
    <w:rsid w:val="006F2F75"/>
    <w:rsid w:val="006F58BB"/>
    <w:rsid w:val="006F709C"/>
    <w:rsid w:val="00705C20"/>
    <w:rsid w:val="007116F3"/>
    <w:rsid w:val="0071763C"/>
    <w:rsid w:val="0072406C"/>
    <w:rsid w:val="007314C0"/>
    <w:rsid w:val="00732994"/>
    <w:rsid w:val="00733D0B"/>
    <w:rsid w:val="0073796D"/>
    <w:rsid w:val="0075197C"/>
    <w:rsid w:val="00754270"/>
    <w:rsid w:val="00770BAE"/>
    <w:rsid w:val="0077598B"/>
    <w:rsid w:val="007829D1"/>
    <w:rsid w:val="007A34A5"/>
    <w:rsid w:val="007A3727"/>
    <w:rsid w:val="007A41BB"/>
    <w:rsid w:val="007C1036"/>
    <w:rsid w:val="007C232E"/>
    <w:rsid w:val="007C5501"/>
    <w:rsid w:val="007C5AE4"/>
    <w:rsid w:val="007D36A9"/>
    <w:rsid w:val="007D508C"/>
    <w:rsid w:val="007E00D0"/>
    <w:rsid w:val="007F162A"/>
    <w:rsid w:val="007F1FBB"/>
    <w:rsid w:val="00800E6F"/>
    <w:rsid w:val="00806827"/>
    <w:rsid w:val="00812325"/>
    <w:rsid w:val="00812413"/>
    <w:rsid w:val="0082060D"/>
    <w:rsid w:val="00820B16"/>
    <w:rsid w:val="00824E64"/>
    <w:rsid w:val="00834D14"/>
    <w:rsid w:val="00835447"/>
    <w:rsid w:val="00836354"/>
    <w:rsid w:val="00843657"/>
    <w:rsid w:val="008467E4"/>
    <w:rsid w:val="00846BBA"/>
    <w:rsid w:val="00847325"/>
    <w:rsid w:val="0084739D"/>
    <w:rsid w:val="00847E42"/>
    <w:rsid w:val="00853DBF"/>
    <w:rsid w:val="0085642E"/>
    <w:rsid w:val="008608B6"/>
    <w:rsid w:val="00860ADB"/>
    <w:rsid w:val="00866889"/>
    <w:rsid w:val="00873C64"/>
    <w:rsid w:val="008A441F"/>
    <w:rsid w:val="008B11FE"/>
    <w:rsid w:val="008B4B84"/>
    <w:rsid w:val="008B4E57"/>
    <w:rsid w:val="008C1091"/>
    <w:rsid w:val="008C7F56"/>
    <w:rsid w:val="008D0825"/>
    <w:rsid w:val="008D0DF8"/>
    <w:rsid w:val="008D477B"/>
    <w:rsid w:val="008D5BED"/>
    <w:rsid w:val="008F153F"/>
    <w:rsid w:val="009001DF"/>
    <w:rsid w:val="00911F87"/>
    <w:rsid w:val="00912CED"/>
    <w:rsid w:val="0091762F"/>
    <w:rsid w:val="00922EFC"/>
    <w:rsid w:val="009248D2"/>
    <w:rsid w:val="00925121"/>
    <w:rsid w:val="00926039"/>
    <w:rsid w:val="00933258"/>
    <w:rsid w:val="0093603B"/>
    <w:rsid w:val="0094058F"/>
    <w:rsid w:val="00944991"/>
    <w:rsid w:val="0095310F"/>
    <w:rsid w:val="00953940"/>
    <w:rsid w:val="00960C78"/>
    <w:rsid w:val="00966D97"/>
    <w:rsid w:val="0097017E"/>
    <w:rsid w:val="00972A06"/>
    <w:rsid w:val="00977607"/>
    <w:rsid w:val="00981BA4"/>
    <w:rsid w:val="009931A8"/>
    <w:rsid w:val="009A2D37"/>
    <w:rsid w:val="009A69CB"/>
    <w:rsid w:val="009C2B78"/>
    <w:rsid w:val="009C42FE"/>
    <w:rsid w:val="009E2FA7"/>
    <w:rsid w:val="009E38D3"/>
    <w:rsid w:val="009E791C"/>
    <w:rsid w:val="009F0C39"/>
    <w:rsid w:val="00A040BF"/>
    <w:rsid w:val="00A11A50"/>
    <w:rsid w:val="00A1423D"/>
    <w:rsid w:val="00A16B7B"/>
    <w:rsid w:val="00A20D49"/>
    <w:rsid w:val="00A27679"/>
    <w:rsid w:val="00A404DD"/>
    <w:rsid w:val="00A47196"/>
    <w:rsid w:val="00A5056C"/>
    <w:rsid w:val="00A6458B"/>
    <w:rsid w:val="00A645D9"/>
    <w:rsid w:val="00A651F6"/>
    <w:rsid w:val="00A841B5"/>
    <w:rsid w:val="00A842EB"/>
    <w:rsid w:val="00A8742F"/>
    <w:rsid w:val="00A916E1"/>
    <w:rsid w:val="00A91B94"/>
    <w:rsid w:val="00A93BA3"/>
    <w:rsid w:val="00AB44EA"/>
    <w:rsid w:val="00AB4AB5"/>
    <w:rsid w:val="00AC1836"/>
    <w:rsid w:val="00AC46CB"/>
    <w:rsid w:val="00AD2104"/>
    <w:rsid w:val="00AD60B8"/>
    <w:rsid w:val="00AE440C"/>
    <w:rsid w:val="00AF1F18"/>
    <w:rsid w:val="00AF2F30"/>
    <w:rsid w:val="00AF5AE0"/>
    <w:rsid w:val="00AF5AED"/>
    <w:rsid w:val="00AF68E2"/>
    <w:rsid w:val="00B04925"/>
    <w:rsid w:val="00B04B66"/>
    <w:rsid w:val="00B04C9A"/>
    <w:rsid w:val="00B07624"/>
    <w:rsid w:val="00B07DEE"/>
    <w:rsid w:val="00B13B02"/>
    <w:rsid w:val="00B20F10"/>
    <w:rsid w:val="00B304B0"/>
    <w:rsid w:val="00B31702"/>
    <w:rsid w:val="00B32414"/>
    <w:rsid w:val="00B35179"/>
    <w:rsid w:val="00B3576A"/>
    <w:rsid w:val="00B45F6B"/>
    <w:rsid w:val="00B467F8"/>
    <w:rsid w:val="00B665B9"/>
    <w:rsid w:val="00B6735F"/>
    <w:rsid w:val="00B7221D"/>
    <w:rsid w:val="00B73BC5"/>
    <w:rsid w:val="00B8520F"/>
    <w:rsid w:val="00B862F1"/>
    <w:rsid w:val="00B929A6"/>
    <w:rsid w:val="00B97704"/>
    <w:rsid w:val="00BA2AF6"/>
    <w:rsid w:val="00BA7F54"/>
    <w:rsid w:val="00BB12A8"/>
    <w:rsid w:val="00BB22C0"/>
    <w:rsid w:val="00BB3C28"/>
    <w:rsid w:val="00BC5EBA"/>
    <w:rsid w:val="00BE19CE"/>
    <w:rsid w:val="00BE2837"/>
    <w:rsid w:val="00BE2923"/>
    <w:rsid w:val="00BF36A3"/>
    <w:rsid w:val="00BF4C33"/>
    <w:rsid w:val="00BF5773"/>
    <w:rsid w:val="00C02D18"/>
    <w:rsid w:val="00C0656F"/>
    <w:rsid w:val="00C07E2C"/>
    <w:rsid w:val="00C134EF"/>
    <w:rsid w:val="00C1409E"/>
    <w:rsid w:val="00C174BC"/>
    <w:rsid w:val="00C20F9C"/>
    <w:rsid w:val="00C27FA6"/>
    <w:rsid w:val="00C326DC"/>
    <w:rsid w:val="00C3633A"/>
    <w:rsid w:val="00C40F40"/>
    <w:rsid w:val="00C4215A"/>
    <w:rsid w:val="00C43A01"/>
    <w:rsid w:val="00C512CC"/>
    <w:rsid w:val="00C604BA"/>
    <w:rsid w:val="00C73683"/>
    <w:rsid w:val="00C83B08"/>
    <w:rsid w:val="00C85902"/>
    <w:rsid w:val="00C87478"/>
    <w:rsid w:val="00C964BB"/>
    <w:rsid w:val="00CA313B"/>
    <w:rsid w:val="00CA3A6C"/>
    <w:rsid w:val="00CA54AF"/>
    <w:rsid w:val="00CB082A"/>
    <w:rsid w:val="00CB45DA"/>
    <w:rsid w:val="00CC09BD"/>
    <w:rsid w:val="00CD09CB"/>
    <w:rsid w:val="00CD2380"/>
    <w:rsid w:val="00CD3DF5"/>
    <w:rsid w:val="00CD6465"/>
    <w:rsid w:val="00CE2A8E"/>
    <w:rsid w:val="00CE71A6"/>
    <w:rsid w:val="00CF78D3"/>
    <w:rsid w:val="00D03B48"/>
    <w:rsid w:val="00D23ECE"/>
    <w:rsid w:val="00D26ED5"/>
    <w:rsid w:val="00D344EC"/>
    <w:rsid w:val="00D36200"/>
    <w:rsid w:val="00D4066B"/>
    <w:rsid w:val="00D40A02"/>
    <w:rsid w:val="00D41B3B"/>
    <w:rsid w:val="00D41F9B"/>
    <w:rsid w:val="00D46328"/>
    <w:rsid w:val="00D46E0B"/>
    <w:rsid w:val="00D576A2"/>
    <w:rsid w:val="00D65531"/>
    <w:rsid w:val="00D67D61"/>
    <w:rsid w:val="00D70825"/>
    <w:rsid w:val="00D7350E"/>
    <w:rsid w:val="00D763E8"/>
    <w:rsid w:val="00DA0981"/>
    <w:rsid w:val="00DA3EBB"/>
    <w:rsid w:val="00DB28AA"/>
    <w:rsid w:val="00DC03BD"/>
    <w:rsid w:val="00DC5B27"/>
    <w:rsid w:val="00DC7420"/>
    <w:rsid w:val="00DD3CF0"/>
    <w:rsid w:val="00DD3EF8"/>
    <w:rsid w:val="00DD3F76"/>
    <w:rsid w:val="00DE4154"/>
    <w:rsid w:val="00DE7AF7"/>
    <w:rsid w:val="00DF1CEF"/>
    <w:rsid w:val="00E0179C"/>
    <w:rsid w:val="00E01D9B"/>
    <w:rsid w:val="00E04C6D"/>
    <w:rsid w:val="00E12F3A"/>
    <w:rsid w:val="00E15AA3"/>
    <w:rsid w:val="00E17582"/>
    <w:rsid w:val="00E2344E"/>
    <w:rsid w:val="00E703FE"/>
    <w:rsid w:val="00E74687"/>
    <w:rsid w:val="00E755B8"/>
    <w:rsid w:val="00E82B74"/>
    <w:rsid w:val="00E87D80"/>
    <w:rsid w:val="00EA3AD7"/>
    <w:rsid w:val="00EB4432"/>
    <w:rsid w:val="00EB7716"/>
    <w:rsid w:val="00EC2AAE"/>
    <w:rsid w:val="00ED10D2"/>
    <w:rsid w:val="00ED5491"/>
    <w:rsid w:val="00EE20D6"/>
    <w:rsid w:val="00EE210B"/>
    <w:rsid w:val="00EE490F"/>
    <w:rsid w:val="00EE4C7D"/>
    <w:rsid w:val="00EF56E0"/>
    <w:rsid w:val="00F036E2"/>
    <w:rsid w:val="00F03883"/>
    <w:rsid w:val="00F04859"/>
    <w:rsid w:val="00F24723"/>
    <w:rsid w:val="00F40B71"/>
    <w:rsid w:val="00F41E27"/>
    <w:rsid w:val="00F42558"/>
    <w:rsid w:val="00F636C9"/>
    <w:rsid w:val="00F72A15"/>
    <w:rsid w:val="00F874B9"/>
    <w:rsid w:val="00FA5189"/>
    <w:rsid w:val="00FA5EDD"/>
    <w:rsid w:val="00FA7894"/>
    <w:rsid w:val="00FB3B3A"/>
    <w:rsid w:val="00FB49F9"/>
    <w:rsid w:val="00FC0CA7"/>
    <w:rsid w:val="00FD6DA8"/>
    <w:rsid w:val="00FD6F97"/>
    <w:rsid w:val="00FF0352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BFF10"/>
  <w15:chartTrackingRefBased/>
  <w15:docId w15:val="{2C6A00B7-6771-4318-89EE-CCB593A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26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26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835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25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2603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2603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6039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603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35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69616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E6BDD"/>
    <w:rPr>
      <w:color w:val="0563C1" w:themeColor="hyperlink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A5E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A5EDD"/>
    <w:rPr>
      <w:rFonts w:eastAsiaTheme="minorEastAsia"/>
      <w:color w:val="5A5A5A" w:themeColor="text1" w:themeTint="A5"/>
      <w:spacing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36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36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36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36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368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3683"/>
    <w:rPr>
      <w:rFonts w:ascii="Segoe UI" w:hAnsi="Segoe UI" w:cs="Segoe UI"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75197C"/>
    <w:pPr>
      <w:outlineLvl w:val="9"/>
    </w:pPr>
    <w:rPr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5197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5197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5197C"/>
    <w:pPr>
      <w:spacing w:after="100"/>
      <w:ind w:left="440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1025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926039"/>
    <w:pPr>
      <w:spacing w:after="100"/>
      <w:ind w:left="660"/>
    </w:pPr>
  </w:style>
  <w:style w:type="character" w:styleId="Omtal">
    <w:name w:val="Mention"/>
    <w:basedOn w:val="Standardskrifttypeiafsnit"/>
    <w:uiPriority w:val="99"/>
    <w:semiHidden/>
    <w:unhideWhenUsed/>
    <w:rsid w:val="00DD3EF8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F03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b0a43-16d4-4440-882d-e20f92429446" xsi:nil="true"/>
    <Thumbnail xmlns="http://schemas.microsoft.com/sharepoint/v3" xsi:nil="true"/>
    <TaxKeywordTaxHTField xmlns="http://schemas.microsoft.com/sharepoint/v3" xsi:nil="true"/>
    <Dokindhold xmlns="http://schemas.microsoft.com/sharepoint/v3" xsi:nil="true"/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FC31A4-8BCC-48B0-86C1-BE560E9FD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AE81F-F0C7-4D41-B9CF-4DD8492B6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51704-B707-459E-9864-F06232B5D091}"/>
</file>

<file path=customXml/itemProps4.xml><?xml version="1.0" encoding="utf-8"?>
<ds:datastoreItem xmlns:ds="http://schemas.openxmlformats.org/officeDocument/2006/customXml" ds:itemID="{127A12D4-ED89-476A-9996-059D5E733E1D}">
  <ds:schemaRefs>
    <ds:schemaRef ds:uri="http://schemas.microsoft.com/office/2006/metadata/properties"/>
    <ds:schemaRef ds:uri="http://schemas.microsoft.com/office/infopath/2007/PartnerControls"/>
    <ds:schemaRef ds:uri="a2eb0a43-16d4-4440-882d-e20f9242944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149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Valstrøm</dc:creator>
  <cp:keywords/>
  <dc:description/>
  <cp:lastModifiedBy>Mette Kingod</cp:lastModifiedBy>
  <cp:revision>317</cp:revision>
  <dcterms:created xsi:type="dcterms:W3CDTF">2014-12-15T13:20:00Z</dcterms:created>
  <dcterms:modified xsi:type="dcterms:W3CDTF">2022-09-14T17:11:00Z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a2ad26-05ac-4fb5-af1c-9f22d28e3aaa_Enabled">
    <vt:lpwstr>True</vt:lpwstr>
  </property>
  <property fmtid="{D5CDD505-2E9C-101B-9397-08002B2CF9AE}" pid="3" name="MSIP_Label_88a2ad26-05ac-4fb5-af1c-9f22d28e3aaa_SiteId">
    <vt:lpwstr>60dfd49c-98a2-43d7-95c4-dcfe7bf7dfa3</vt:lpwstr>
  </property>
  <property fmtid="{D5CDD505-2E9C-101B-9397-08002B2CF9AE}" pid="4" name="MSIP_Label_88a2ad26-05ac-4fb5-af1c-9f22d28e3aaa_Owner">
    <vt:lpwstr>tv@conscientsystems.com</vt:lpwstr>
  </property>
  <property fmtid="{D5CDD505-2E9C-101B-9397-08002B2CF9AE}" pid="5" name="MSIP_Label_88a2ad26-05ac-4fb5-af1c-9f22d28e3aaa_SetDate">
    <vt:lpwstr>2018-04-17T07:08:38.0723752Z</vt:lpwstr>
  </property>
  <property fmtid="{D5CDD505-2E9C-101B-9397-08002B2CF9AE}" pid="6" name="MSIP_Label_88a2ad26-05ac-4fb5-af1c-9f22d28e3aaa_Name">
    <vt:lpwstr>General</vt:lpwstr>
  </property>
  <property fmtid="{D5CDD505-2E9C-101B-9397-08002B2CF9AE}" pid="7" name="MSIP_Label_88a2ad26-05ac-4fb5-af1c-9f22d28e3aaa_Application">
    <vt:lpwstr>Microsoft Azure Information Protection</vt:lpwstr>
  </property>
  <property fmtid="{D5CDD505-2E9C-101B-9397-08002B2CF9AE}" pid="8" name="MSIP_Label_88a2ad26-05ac-4fb5-af1c-9f22d28e3aa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0x0101001EA0335E6539C34DA9B9D6CC16E51002</vt:lpwstr>
  </property>
  <property fmtid="{D5CDD505-2E9C-101B-9397-08002B2CF9AE}" pid="11" name="Order">
    <vt:r8>57116600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axKeywor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MediaServiceImageTags">
    <vt:lpwstr/>
  </property>
</Properties>
</file>