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F804" w14:textId="77777777" w:rsidR="00783738" w:rsidRPr="00CA59FC" w:rsidRDefault="00783738" w:rsidP="009C6319">
      <w:pPr>
        <w:pStyle w:val="Overskrift1"/>
        <w:rPr>
          <w:b/>
          <w:sz w:val="18"/>
          <w:szCs w:val="18"/>
          <w:lang w:val="da-DK"/>
        </w:rPr>
      </w:pPr>
    </w:p>
    <w:p w14:paraId="5F458CF0" w14:textId="77777777" w:rsidR="00783738" w:rsidRPr="00CA59FC" w:rsidRDefault="00BF5F4B" w:rsidP="009C6319">
      <w:pPr>
        <w:spacing w:after="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Backup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14:paraId="0A3CCB14" w14:textId="77777777"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Dublering af data som gemmes på et eksternt medie, eller via nettet på en ekstern server.</w:t>
      </w:r>
    </w:p>
    <w:p w14:paraId="5947635B" w14:textId="77777777" w:rsidR="00783738" w:rsidRPr="00CA59FC" w:rsidRDefault="00783738" w:rsidP="00783738">
      <w:pPr>
        <w:spacing w:after="0"/>
        <w:ind w:left="1440" w:hanging="1440"/>
        <w:rPr>
          <w:sz w:val="18"/>
          <w:szCs w:val="18"/>
          <w:lang w:val="da-DK"/>
        </w:rPr>
      </w:pPr>
    </w:p>
    <w:p w14:paraId="22BB7087" w14:textId="77777777" w:rsidR="00783738" w:rsidRPr="00CA59FC" w:rsidRDefault="00BF5F4B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Databehandler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14:paraId="0BD8B60D" w14:textId="77777777"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Er en ekstern leverandør, som på vandværkets vegne anvender data, der tilhører vandværket.</w:t>
      </w:r>
    </w:p>
    <w:p w14:paraId="13CCBD62" w14:textId="77777777" w:rsidR="00783738" w:rsidRPr="00CA59FC" w:rsidRDefault="00783738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</w:p>
    <w:p w14:paraId="308A15F8" w14:textId="77777777" w:rsidR="00783738" w:rsidRPr="00CA59FC" w:rsidRDefault="00BF5F4B" w:rsidP="00783738">
      <w:pPr>
        <w:spacing w:after="0"/>
        <w:ind w:left="1440" w:hanging="144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Dataejer</w:t>
      </w:r>
      <w:r w:rsidR="00783738" w:rsidRPr="00CA59FC">
        <w:rPr>
          <w:b/>
          <w:sz w:val="18"/>
          <w:szCs w:val="18"/>
          <w:lang w:val="da-DK"/>
        </w:rPr>
        <w:tab/>
      </w:r>
      <w:r w:rsidR="00783738" w:rsidRPr="00CA59FC">
        <w:rPr>
          <w:b/>
          <w:sz w:val="18"/>
          <w:szCs w:val="18"/>
          <w:lang w:val="da-DK"/>
        </w:rPr>
        <w:tab/>
      </w:r>
    </w:p>
    <w:p w14:paraId="3C799BDE" w14:textId="77777777" w:rsidR="00BF5F4B" w:rsidRPr="00CA59FC" w:rsidRDefault="00BF5F4B" w:rsidP="00783738">
      <w:pPr>
        <w:spacing w:after="0"/>
        <w:ind w:left="1440" w:hanging="144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Typisk vandværket selv, som har indsamlet forbruger-, drifts</w:t>
      </w:r>
      <w:r w:rsidR="00147B18" w:rsidRPr="00CA59FC">
        <w:rPr>
          <w:sz w:val="18"/>
          <w:szCs w:val="18"/>
          <w:lang w:val="da-DK"/>
        </w:rPr>
        <w:t>-</w:t>
      </w:r>
      <w:r w:rsidRPr="00CA59FC">
        <w:rPr>
          <w:sz w:val="18"/>
          <w:szCs w:val="18"/>
          <w:lang w:val="da-DK"/>
        </w:rPr>
        <w:t xml:space="preserve"> og ledningsdata.</w:t>
      </w:r>
    </w:p>
    <w:p w14:paraId="205D6626" w14:textId="77777777"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14:paraId="3A2472C2" w14:textId="77777777"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Dataportabilitet</w:t>
      </w:r>
      <w:proofErr w:type="spellEnd"/>
      <w:r w:rsidR="00783738" w:rsidRPr="00CA59FC">
        <w:rPr>
          <w:b/>
          <w:sz w:val="18"/>
          <w:szCs w:val="18"/>
          <w:lang w:val="da-DK"/>
        </w:rPr>
        <w:t xml:space="preserve">     </w:t>
      </w:r>
    </w:p>
    <w:p w14:paraId="235343BC" w14:textId="77777777" w:rsidR="00BF5F4B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Overførelse af data fra ét vandværk til et andet. Hvis forbrugeren</w:t>
      </w:r>
      <w:r w:rsidR="00783738" w:rsidRPr="00CA59FC">
        <w:rPr>
          <w:sz w:val="18"/>
          <w:szCs w:val="18"/>
          <w:lang w:val="da-DK"/>
        </w:rPr>
        <w:t xml:space="preserve"> flytter, kan forbrugeren kræve sine data overført til </w:t>
      </w:r>
      <w:r w:rsidRPr="00CA59FC">
        <w:rPr>
          <w:sz w:val="18"/>
          <w:szCs w:val="18"/>
          <w:lang w:val="da-DK"/>
        </w:rPr>
        <w:t>det nye vandværk.</w:t>
      </w:r>
    </w:p>
    <w:p w14:paraId="4C5A532C" w14:textId="77777777"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14:paraId="40358A96" w14:textId="77777777"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Dataansvarlig</w:t>
      </w:r>
    </w:p>
    <w:p w14:paraId="611280E5" w14:textId="77777777" w:rsidR="00147B18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Den person på vandværket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som er ansvarlig for vandværkets indsamling, håndtering og opbevaring af data. </w:t>
      </w:r>
    </w:p>
    <w:p w14:paraId="1DE7BA51" w14:textId="77777777" w:rsidR="00BF5F4B" w:rsidRPr="00CA59FC" w:rsidRDefault="00147B1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Ser også under </w:t>
      </w:r>
      <w:r w:rsidR="00BF5F4B" w:rsidRPr="00CA59FC">
        <w:rPr>
          <w:sz w:val="18"/>
          <w:szCs w:val="18"/>
          <w:lang w:val="da-DK"/>
        </w:rPr>
        <w:t>”Funktionsadskillelse”.</w:t>
      </w:r>
    </w:p>
    <w:p w14:paraId="5DE38932" w14:textId="77777777" w:rsidR="00783738" w:rsidRPr="00CA59FC" w:rsidRDefault="00783738" w:rsidP="00783738">
      <w:pPr>
        <w:spacing w:after="0"/>
        <w:ind w:left="2160" w:hanging="2160"/>
        <w:rPr>
          <w:b/>
          <w:sz w:val="18"/>
          <w:szCs w:val="18"/>
          <w:lang w:val="da-DK"/>
        </w:rPr>
      </w:pPr>
    </w:p>
    <w:p w14:paraId="7D131FD9" w14:textId="77777777" w:rsidR="00783738" w:rsidRPr="00CA59FC" w:rsidRDefault="00BF5F4B" w:rsidP="00783738">
      <w:pPr>
        <w:spacing w:after="0"/>
        <w:ind w:left="2160" w:hanging="216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Dekryptering</w:t>
      </w:r>
    </w:p>
    <w:p w14:paraId="61B9BC1E" w14:textId="77777777" w:rsidR="00147B18" w:rsidRPr="00CA59FC" w:rsidRDefault="00147B18" w:rsidP="0078373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metode, som gør en e-mail eller lign. læsbar for den modtager, der har den rigtige software og den rigtige kode.</w:t>
      </w:r>
    </w:p>
    <w:p w14:paraId="2D72C781" w14:textId="77777777" w:rsidR="00783738" w:rsidRPr="00CA59FC" w:rsidRDefault="00783738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</w:p>
    <w:p w14:paraId="275C7C54" w14:textId="77777777" w:rsidR="00783738" w:rsidRPr="00CA59FC" w:rsidRDefault="00BF5F4B" w:rsidP="00783738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DPIA</w:t>
      </w:r>
    </w:p>
    <w:p w14:paraId="221A5B8A" w14:textId="77777777" w:rsidR="00147B18" w:rsidRPr="00CA59FC" w:rsidRDefault="00BF5F4B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Data </w:t>
      </w:r>
      <w:proofErr w:type="spellStart"/>
      <w:r w:rsidRPr="00CA59FC">
        <w:rPr>
          <w:sz w:val="18"/>
          <w:szCs w:val="18"/>
          <w:lang w:val="da-DK"/>
        </w:rPr>
        <w:t>Protection</w:t>
      </w:r>
      <w:proofErr w:type="spellEnd"/>
      <w:r w:rsidRPr="00CA59FC">
        <w:rPr>
          <w:sz w:val="18"/>
          <w:szCs w:val="18"/>
          <w:lang w:val="da-DK"/>
        </w:rPr>
        <w:t xml:space="preserve"> Impact </w:t>
      </w:r>
      <w:proofErr w:type="spellStart"/>
      <w:r w:rsidRPr="00CA59FC">
        <w:rPr>
          <w:sz w:val="18"/>
          <w:szCs w:val="18"/>
          <w:lang w:val="da-DK"/>
        </w:rPr>
        <w:t>Assessment</w:t>
      </w:r>
      <w:proofErr w:type="spellEnd"/>
      <w:r w:rsidRPr="00CA59FC">
        <w:rPr>
          <w:sz w:val="18"/>
          <w:szCs w:val="18"/>
          <w:lang w:val="da-DK"/>
        </w:rPr>
        <w:t xml:space="preserve"> = konsekvensanalyse. </w:t>
      </w:r>
      <w:r w:rsidR="00147B18" w:rsidRPr="00CA59FC">
        <w:rPr>
          <w:sz w:val="18"/>
          <w:szCs w:val="18"/>
          <w:lang w:val="da-DK"/>
        </w:rPr>
        <w:t>Hvilken betydning vil en given hændelse have for dit vandværk, og fordrer det, at</w:t>
      </w:r>
    </w:p>
    <w:p w14:paraId="6836795F" w14:textId="77777777" w:rsidR="00147B18" w:rsidRPr="00CA59FC" w:rsidRDefault="00147B1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foranstaltninger, som forstærket it-sikkerhed, ekstra uddannelse eller ekstern automatisk backup, skal iværksættes.</w:t>
      </w:r>
    </w:p>
    <w:p w14:paraId="0CDB3337" w14:textId="77777777" w:rsidR="00783738" w:rsidRPr="00CA59FC" w:rsidRDefault="00783738" w:rsidP="00783738">
      <w:pPr>
        <w:spacing w:after="0"/>
        <w:ind w:left="3600" w:hanging="3600"/>
        <w:rPr>
          <w:sz w:val="18"/>
          <w:szCs w:val="18"/>
          <w:lang w:val="da-DK"/>
        </w:rPr>
      </w:pPr>
    </w:p>
    <w:p w14:paraId="50488891" w14:textId="77777777" w:rsidR="00783738" w:rsidRPr="00CA59FC" w:rsidRDefault="00BF5F4B" w:rsidP="00147B18">
      <w:pPr>
        <w:spacing w:after="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DPO</w:t>
      </w:r>
    </w:p>
    <w:p w14:paraId="09ABF660" w14:textId="77777777" w:rsidR="00147B18" w:rsidRPr="00CA59FC" w:rsidRDefault="0078373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Data </w:t>
      </w:r>
      <w:proofErr w:type="spellStart"/>
      <w:r w:rsidRPr="00CA59FC">
        <w:rPr>
          <w:sz w:val="18"/>
          <w:szCs w:val="18"/>
          <w:lang w:val="da-DK"/>
        </w:rPr>
        <w:t>Protection</w:t>
      </w:r>
      <w:proofErr w:type="spellEnd"/>
      <w:r w:rsidRPr="00CA59FC">
        <w:rPr>
          <w:sz w:val="18"/>
          <w:szCs w:val="18"/>
          <w:lang w:val="da-DK"/>
        </w:rPr>
        <w:t xml:space="preserve"> Officer eller Databeskyttelsesrådgiver. Offentlige myndigheder og enkelte private virksomh</w:t>
      </w:r>
      <w:r w:rsidR="00147B18" w:rsidRPr="00CA59FC">
        <w:rPr>
          <w:sz w:val="18"/>
          <w:szCs w:val="18"/>
          <w:lang w:val="da-DK"/>
        </w:rPr>
        <w:t>eder skal udpege en person, som</w:t>
      </w:r>
    </w:p>
    <w:p w14:paraId="2517703B" w14:textId="77777777" w:rsidR="00783738" w:rsidRPr="00CA59FC" w:rsidRDefault="00783738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skal understøtte, at den dataansvarlige overholder reglerne i forordningen. Vandforsyninger skal normalt ikke have en DPO.</w:t>
      </w:r>
    </w:p>
    <w:p w14:paraId="0F39597C" w14:textId="77777777" w:rsidR="00783738" w:rsidRPr="00CA59FC" w:rsidRDefault="00783738" w:rsidP="00783738">
      <w:pPr>
        <w:spacing w:after="0"/>
        <w:rPr>
          <w:sz w:val="18"/>
          <w:szCs w:val="18"/>
          <w:lang w:val="da-DK"/>
        </w:rPr>
      </w:pPr>
    </w:p>
    <w:p w14:paraId="262A998E" w14:textId="77777777" w:rsidR="00BF5F4B" w:rsidRPr="00CA59FC" w:rsidRDefault="00147B18" w:rsidP="00783738">
      <w:pPr>
        <w:spacing w:after="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Funktions</w:t>
      </w:r>
      <w:r w:rsidR="00BF5F4B" w:rsidRPr="00CA59FC">
        <w:rPr>
          <w:b/>
          <w:sz w:val="18"/>
          <w:szCs w:val="18"/>
          <w:lang w:val="da-DK"/>
        </w:rPr>
        <w:t>adskillelse</w:t>
      </w:r>
    </w:p>
    <w:p w14:paraId="4B519635" w14:textId="77777777" w:rsidR="00147B18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bestyrelsesformand må ikke både kunne beslutte, bestille, betale, godkende og bogføre et eventuelt køb.</w:t>
      </w:r>
      <w:r w:rsidR="00147B18" w:rsidRPr="00CA59FC">
        <w:rPr>
          <w:sz w:val="18"/>
          <w:szCs w:val="18"/>
          <w:lang w:val="da-DK"/>
        </w:rPr>
        <w:t xml:space="preserve"> Funktionerne skal adskilles </w:t>
      </w:r>
    </w:p>
    <w:p w14:paraId="13FC3CE2" w14:textId="77777777" w:rsidR="00147B18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således at mistanke om misbrug og interessekonflikter kan </w:t>
      </w:r>
      <w:r w:rsidR="00147B18" w:rsidRPr="00CA59FC">
        <w:rPr>
          <w:sz w:val="18"/>
          <w:szCs w:val="18"/>
          <w:lang w:val="da-DK"/>
        </w:rPr>
        <w:t>udgås. I</w:t>
      </w:r>
      <w:r w:rsidRPr="00CA59FC">
        <w:rPr>
          <w:sz w:val="18"/>
          <w:szCs w:val="18"/>
          <w:lang w:val="da-DK"/>
        </w:rPr>
        <w:t xml:space="preserve"> forbindelse med funktionsadskillelse, giv</w:t>
      </w:r>
      <w:r w:rsidR="00147B18" w:rsidRPr="00CA59FC">
        <w:rPr>
          <w:sz w:val="18"/>
          <w:szCs w:val="18"/>
          <w:lang w:val="da-DK"/>
        </w:rPr>
        <w:t xml:space="preserve">es herunder et bud på, hvem der </w:t>
      </w:r>
    </w:p>
    <w:p w14:paraId="4EB86478" w14:textId="77777777" w:rsidR="00BF5F4B" w:rsidRPr="00CA59FC" w:rsidRDefault="00783738" w:rsidP="00147B18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kan have hvilke roller i vandværket/vandforsyningen.</w:t>
      </w:r>
    </w:p>
    <w:p w14:paraId="12F33C8B" w14:textId="77777777" w:rsidR="00783738" w:rsidRPr="00CA59FC" w:rsidRDefault="00783738" w:rsidP="00783738">
      <w:pPr>
        <w:spacing w:after="0"/>
        <w:ind w:left="2160" w:hanging="2160"/>
        <w:rPr>
          <w:sz w:val="18"/>
          <w:szCs w:val="1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F4B" w:rsidRPr="00CA59FC" w14:paraId="2B92AB79" w14:textId="77777777" w:rsidTr="00781E55">
        <w:tc>
          <w:tcPr>
            <w:tcW w:w="1870" w:type="dxa"/>
            <w:shd w:val="clear" w:color="auto" w:fill="auto"/>
            <w:vAlign w:val="center"/>
          </w:tcPr>
          <w:p w14:paraId="18665805" w14:textId="77777777" w:rsidR="00BF5F4B" w:rsidRPr="00CA59FC" w:rsidRDefault="00BF5F4B" w:rsidP="00781E55">
            <w:pPr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Rolle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94B8226" w14:textId="77777777"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Lille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0CCA679" w14:textId="77777777"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Mellem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1B5269" w14:textId="77777777"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Stort Vandværk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13579E8" w14:textId="77777777" w:rsidR="00BF5F4B" w:rsidRPr="00CA59FC" w:rsidRDefault="00BF5F4B" w:rsidP="00781E55">
            <w:pPr>
              <w:jc w:val="center"/>
              <w:rPr>
                <w:b/>
                <w:sz w:val="18"/>
                <w:szCs w:val="18"/>
                <w:lang w:val="da-DK"/>
              </w:rPr>
            </w:pPr>
            <w:r w:rsidRPr="00CA59FC">
              <w:rPr>
                <w:b/>
                <w:sz w:val="18"/>
                <w:szCs w:val="18"/>
                <w:lang w:val="da-DK"/>
              </w:rPr>
              <w:t>Meget stort vandværk</w:t>
            </w:r>
          </w:p>
        </w:tc>
      </w:tr>
      <w:tr w:rsidR="00BF5F4B" w:rsidRPr="00CA59FC" w14:paraId="691F888B" w14:textId="77777777" w:rsidTr="00781E55">
        <w:tc>
          <w:tcPr>
            <w:tcW w:w="1870" w:type="dxa"/>
            <w:shd w:val="clear" w:color="auto" w:fill="auto"/>
            <w:vAlign w:val="center"/>
          </w:tcPr>
          <w:p w14:paraId="34C913E7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Antal ansatte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10D61AE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Ingen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969251B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1 – 2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1C14EED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3 – 10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FFDDD4D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&gt;10</w:t>
            </w:r>
          </w:p>
        </w:tc>
      </w:tr>
      <w:tr w:rsidR="00BF5F4B" w:rsidRPr="00CA59FC" w14:paraId="0474EE02" w14:textId="77777777" w:rsidTr="00781E55">
        <w:tc>
          <w:tcPr>
            <w:tcW w:w="1870" w:type="dxa"/>
            <w:shd w:val="clear" w:color="auto" w:fill="auto"/>
            <w:vAlign w:val="center"/>
          </w:tcPr>
          <w:p w14:paraId="79C637D3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458991B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5F6799A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BA3C5CA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4E79CBE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BF5F4B" w:rsidRPr="00CA59FC" w14:paraId="01E79914" w14:textId="77777777" w:rsidTr="00781E55">
        <w:tc>
          <w:tcPr>
            <w:tcW w:w="1870" w:type="dxa"/>
            <w:shd w:val="clear" w:color="auto" w:fill="auto"/>
            <w:vAlign w:val="center"/>
          </w:tcPr>
          <w:p w14:paraId="14DB730F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Ledelse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1D9BFFF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9A7604B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526021A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Bestyrelsen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E2B65A8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Direktionen</w:t>
            </w:r>
          </w:p>
        </w:tc>
      </w:tr>
      <w:tr w:rsidR="00BF5F4B" w:rsidRPr="00CA59FC" w14:paraId="35E7DBCB" w14:textId="77777777" w:rsidTr="00781E55">
        <w:tc>
          <w:tcPr>
            <w:tcW w:w="1870" w:type="dxa"/>
            <w:shd w:val="clear" w:color="auto" w:fill="auto"/>
            <w:vAlign w:val="center"/>
          </w:tcPr>
          <w:p w14:paraId="2CE84CD7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Daglig leder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6D88CE7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Formand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CA25EA0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Formand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C14D866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Driftsbestyrer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6BE8457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Direktør</w:t>
            </w:r>
          </w:p>
        </w:tc>
      </w:tr>
      <w:tr w:rsidR="00BF5F4B" w:rsidRPr="00CA59FC" w14:paraId="77713B55" w14:textId="77777777" w:rsidTr="00781E55">
        <w:tc>
          <w:tcPr>
            <w:tcW w:w="1870" w:type="dxa"/>
            <w:shd w:val="clear" w:color="auto" w:fill="auto"/>
            <w:vAlign w:val="center"/>
          </w:tcPr>
          <w:p w14:paraId="1AE7BA96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It-ansvarlig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6EDDD0A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 xml:space="preserve">Kasserer </w:t>
            </w:r>
            <w:r w:rsidRPr="00CA59FC">
              <w:rPr>
                <w:sz w:val="18"/>
                <w:szCs w:val="18"/>
                <w:lang w:val="da-DK"/>
              </w:rPr>
              <w:br/>
              <w:t>/ It-konsulent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E45AC97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 xml:space="preserve">Driftsbestyrer </w:t>
            </w:r>
            <w:r w:rsidRPr="00CA59FC">
              <w:rPr>
                <w:sz w:val="18"/>
                <w:szCs w:val="18"/>
                <w:lang w:val="da-DK"/>
              </w:rPr>
              <w:br/>
              <w:t>/ It-konsulent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1FADC2C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Administrativ medarbejde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FDD4A1E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  <w:r w:rsidRPr="00CA59FC">
              <w:rPr>
                <w:sz w:val="18"/>
                <w:szCs w:val="18"/>
                <w:lang w:val="da-DK"/>
              </w:rPr>
              <w:t>Administrativ</w:t>
            </w:r>
            <w:r w:rsidRPr="00CA59FC">
              <w:rPr>
                <w:sz w:val="18"/>
                <w:szCs w:val="18"/>
                <w:lang w:val="da-DK"/>
              </w:rPr>
              <w:br/>
              <w:t>/ It- medarbejde</w:t>
            </w:r>
          </w:p>
        </w:tc>
      </w:tr>
      <w:tr w:rsidR="00BF5F4B" w:rsidRPr="00CA59FC" w14:paraId="5BB4102D" w14:textId="77777777" w:rsidTr="00781E55">
        <w:tc>
          <w:tcPr>
            <w:tcW w:w="1870" w:type="dxa"/>
            <w:shd w:val="clear" w:color="auto" w:fill="auto"/>
            <w:vAlign w:val="center"/>
          </w:tcPr>
          <w:p w14:paraId="4DFE354C" w14:textId="77777777" w:rsidR="00BF5F4B" w:rsidRPr="00CA59FC" w:rsidRDefault="00BF5F4B" w:rsidP="00781E5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C4F838C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1764AA9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1ADCBC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B92D9A3" w14:textId="77777777" w:rsidR="00BF5F4B" w:rsidRPr="00CA59FC" w:rsidRDefault="00BF5F4B" w:rsidP="00781E55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</w:tbl>
    <w:p w14:paraId="25DD7B4C" w14:textId="77777777" w:rsidR="00147B18" w:rsidRPr="00CA59FC" w:rsidRDefault="00147B18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14:paraId="3CCFCA22" w14:textId="77777777" w:rsidR="0069125C" w:rsidRPr="00CA59FC" w:rsidRDefault="00BF5F4B" w:rsidP="0069125C">
      <w:pPr>
        <w:spacing w:after="0"/>
        <w:ind w:left="2160" w:hanging="216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Hardware</w:t>
      </w:r>
    </w:p>
    <w:p w14:paraId="0A8A44AF" w14:textId="77777777"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Fysiske komponenter som f.eks. computer, skærm, tastatur, mus tablet, og bærbar pc.</w:t>
      </w:r>
    </w:p>
    <w:p w14:paraId="7579A83D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573834FA" w14:textId="77777777"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Hosted it-løsning</w:t>
      </w:r>
    </w:p>
    <w:p w14:paraId="22554EBD" w14:textId="77777777" w:rsidR="00147B18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Betyder at programmer og data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anvendes til f.eks. forbrugeradministration, ikke befinder sig på vandværkets adresse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men i stedet tilgås </w:t>
      </w:r>
    </w:p>
    <w:p w14:paraId="3DBA5C10" w14:textId="77777777" w:rsidR="00BF5F4B" w:rsidRPr="00CA59FC" w:rsidRDefault="00BF5F4B" w:rsidP="00147B18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via internettet. Hvis it-udstyret på vandværket lider fysisk overlast eller bliver stjålet</w:t>
      </w:r>
      <w:r w:rsidR="00147B18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vil vandværkets data fortsat være tilgængelige.</w:t>
      </w:r>
    </w:p>
    <w:p w14:paraId="316A9C84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62035176" w14:textId="77777777" w:rsidR="0069125C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HR-aktivitet</w:t>
      </w:r>
    </w:p>
    <w:p w14:paraId="34591015" w14:textId="77777777"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Human Resource er udtryk for virksomhedens eller organisationens personale.</w:t>
      </w:r>
    </w:p>
    <w:p w14:paraId="57CAC4E7" w14:textId="77777777" w:rsidR="0069125C" w:rsidRPr="00CA59FC" w:rsidRDefault="0069125C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14:paraId="18F0B281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Integritet</w:t>
      </w:r>
    </w:p>
    <w:p w14:paraId="64FCB782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Hæderlighed, ærlighed, uafhængighed</w:t>
      </w:r>
      <w:r w:rsidR="00CA59FC" w:rsidRPr="00CA59FC">
        <w:rPr>
          <w:sz w:val="18"/>
          <w:szCs w:val="18"/>
          <w:lang w:val="da-DK"/>
        </w:rPr>
        <w:t>. Sammenhængen imellem det, I på vandværket siger, at I gør, og det, som I rent faktisk gør.</w:t>
      </w:r>
    </w:p>
    <w:p w14:paraId="4E18DC5A" w14:textId="77777777" w:rsidR="0069125C" w:rsidRPr="00CA59FC" w:rsidRDefault="0069125C" w:rsidP="0069125C">
      <w:pPr>
        <w:spacing w:after="0"/>
        <w:ind w:left="2160" w:hanging="2160"/>
        <w:rPr>
          <w:sz w:val="18"/>
          <w:szCs w:val="18"/>
          <w:lang w:val="da-DK"/>
        </w:rPr>
      </w:pPr>
    </w:p>
    <w:p w14:paraId="2ACA58A4" w14:textId="77777777" w:rsidR="0069125C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It-ressourcer</w:t>
      </w:r>
    </w:p>
    <w:p w14:paraId="2FB74D4B" w14:textId="77777777" w:rsidR="00BF5F4B" w:rsidRPr="00CA59FC" w:rsidRDefault="00BF5F4B" w:rsidP="0069125C">
      <w:pPr>
        <w:spacing w:after="0"/>
        <w:ind w:left="2160" w:hanging="216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Data, software, hardware og kommunikationsforbindelser.</w:t>
      </w:r>
    </w:p>
    <w:p w14:paraId="261CF530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3FF6FC18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Konfiguration</w:t>
      </w:r>
    </w:p>
    <w:p w14:paraId="0131ED67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Kan i it-sammenhæng oversættes til "Opsætning". At indstille et program eller en computer til en bestemt </w:t>
      </w:r>
    </w:p>
    <w:p w14:paraId="736D433C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type opgave, for eksempel at komme på internettet eller sende/modtage mail.</w:t>
      </w:r>
    </w:p>
    <w:p w14:paraId="41B94531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7BA0397F" w14:textId="77777777" w:rsidR="00CA59FC" w:rsidRDefault="00CA59FC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</w:p>
    <w:p w14:paraId="4CCAAF07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lastRenderedPageBreak/>
        <w:t>Kryptering</w:t>
      </w:r>
    </w:p>
    <w:p w14:paraId="16A97CFB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metode som gør for eksempel en </w:t>
      </w:r>
      <w:r w:rsidR="00CA59FC" w:rsidRPr="00CA59FC">
        <w:rPr>
          <w:sz w:val="18"/>
          <w:szCs w:val="18"/>
          <w:lang w:val="da-DK"/>
        </w:rPr>
        <w:t>e-</w:t>
      </w:r>
      <w:r w:rsidRPr="00CA59FC">
        <w:rPr>
          <w:sz w:val="18"/>
          <w:szCs w:val="18"/>
          <w:lang w:val="da-DK"/>
        </w:rPr>
        <w:t>mail ulæselig for andre end</w:t>
      </w:r>
      <w:r w:rsidR="00CA59FC" w:rsidRPr="00CA59FC">
        <w:rPr>
          <w:sz w:val="18"/>
          <w:szCs w:val="18"/>
          <w:lang w:val="da-DK"/>
        </w:rPr>
        <w:t xml:space="preserve"> den </w:t>
      </w:r>
      <w:r w:rsidRPr="00CA59FC">
        <w:rPr>
          <w:sz w:val="18"/>
          <w:szCs w:val="18"/>
          <w:lang w:val="da-DK"/>
        </w:rPr>
        <w:t>modtager</w:t>
      </w:r>
      <w:r w:rsidR="00CA59FC" w:rsidRPr="00CA59FC">
        <w:rPr>
          <w:sz w:val="18"/>
          <w:szCs w:val="18"/>
          <w:lang w:val="da-DK"/>
        </w:rPr>
        <w:t>, der har den</w:t>
      </w:r>
      <w:r w:rsidRPr="00CA59FC">
        <w:rPr>
          <w:sz w:val="18"/>
          <w:szCs w:val="18"/>
          <w:lang w:val="da-DK"/>
        </w:rPr>
        <w:t xml:space="preserve"> rigtige software og den rigtige kode.</w:t>
      </w:r>
    </w:p>
    <w:p w14:paraId="7F2C7010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66D40F92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Malware</w:t>
      </w:r>
    </w:p>
    <w:p w14:paraId="70663452" w14:textId="77777777"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sammentrækning af de engelske ord </w:t>
      </w:r>
      <w:proofErr w:type="spellStart"/>
      <w:r w:rsidRPr="00CA59FC">
        <w:rPr>
          <w:sz w:val="18"/>
          <w:szCs w:val="18"/>
          <w:lang w:val="da-DK"/>
        </w:rPr>
        <w:t>malicious</w:t>
      </w:r>
      <w:proofErr w:type="spellEnd"/>
      <w:r w:rsidRPr="00CA59FC">
        <w:rPr>
          <w:sz w:val="18"/>
          <w:szCs w:val="18"/>
          <w:lang w:val="da-DK"/>
        </w:rPr>
        <w:t xml:space="preserve"> software, som svarer til et ondsindet program. Programmet kan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når/hvis det aktiveres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</w:t>
      </w:r>
    </w:p>
    <w:p w14:paraId="1BF2174A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skade andre programmer og hardware.</w:t>
      </w:r>
    </w:p>
    <w:p w14:paraId="31744222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5419DA6F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Mindre vandværker</w:t>
      </w:r>
    </w:p>
    <w:p w14:paraId="7EDDA41F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Betegnelsen mindre vandværker anvendes typisk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når der faktureres &lt; 200.000 m3/år eller om vandværker uden fast ansat personale. </w:t>
      </w:r>
    </w:p>
    <w:p w14:paraId="17EE2443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25F1E081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Nøgleadministration</w:t>
      </w:r>
    </w:p>
    <w:p w14:paraId="4B3E7740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Håndtering og opbevaring af krypteringsnøglen, som er en kode, der anvendes ved kryptering og dekryptering af data.</w:t>
      </w:r>
    </w:p>
    <w:p w14:paraId="3671A98B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4182046D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Personoplysninger</w:t>
      </w:r>
    </w:p>
    <w:p w14:paraId="33F095A7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Enhver form for informationer, der direkte eller indirekte kan identificere en fysiske nulevende eller afdød person.</w:t>
      </w:r>
    </w:p>
    <w:p w14:paraId="2FA9E928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246273EE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Pseudonymisering</w:t>
      </w:r>
      <w:proofErr w:type="spellEnd"/>
    </w:p>
    <w:p w14:paraId="7006477A" w14:textId="77777777" w:rsidR="0069125C" w:rsidRPr="00CA59FC" w:rsidRDefault="00CA59FC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sz w:val="18"/>
          <w:szCs w:val="18"/>
          <w:lang w:val="da-DK"/>
        </w:rPr>
        <w:t>Pseudonymisering</w:t>
      </w:r>
      <w:proofErr w:type="spellEnd"/>
      <w:r w:rsidRPr="00CA59FC">
        <w:rPr>
          <w:sz w:val="18"/>
          <w:szCs w:val="18"/>
          <w:lang w:val="da-DK"/>
        </w:rPr>
        <w:t xml:space="preserve"> </w:t>
      </w:r>
      <w:r w:rsidR="00BF5F4B" w:rsidRPr="00CA59FC">
        <w:rPr>
          <w:sz w:val="18"/>
          <w:szCs w:val="18"/>
          <w:lang w:val="da-DK"/>
        </w:rPr>
        <w:t>er ikke de</w:t>
      </w:r>
      <w:r w:rsidRPr="00CA59FC">
        <w:rPr>
          <w:sz w:val="18"/>
          <w:szCs w:val="18"/>
          <w:lang w:val="da-DK"/>
        </w:rPr>
        <w:t xml:space="preserve">t samme som anonymisering. Ved </w:t>
      </w:r>
      <w:proofErr w:type="spellStart"/>
      <w:r w:rsidRPr="00CA59FC">
        <w:rPr>
          <w:sz w:val="18"/>
          <w:szCs w:val="18"/>
          <w:lang w:val="da-DK"/>
        </w:rPr>
        <w:t>p</w:t>
      </w:r>
      <w:r w:rsidR="00BF5F4B" w:rsidRPr="00CA59FC">
        <w:rPr>
          <w:sz w:val="18"/>
          <w:szCs w:val="18"/>
          <w:lang w:val="da-DK"/>
        </w:rPr>
        <w:t>seudo</w:t>
      </w:r>
      <w:r w:rsidR="0069125C" w:rsidRPr="00CA59FC">
        <w:rPr>
          <w:sz w:val="18"/>
          <w:szCs w:val="18"/>
          <w:lang w:val="da-DK"/>
        </w:rPr>
        <w:t>nymisering</w:t>
      </w:r>
      <w:proofErr w:type="spellEnd"/>
      <w:r w:rsidR="0069125C" w:rsidRPr="00CA59FC">
        <w:rPr>
          <w:sz w:val="18"/>
          <w:szCs w:val="18"/>
          <w:lang w:val="da-DK"/>
        </w:rPr>
        <w:t xml:space="preserve"> kan en ejer eller </w:t>
      </w:r>
    </w:p>
    <w:p w14:paraId="3BF1013E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</w:t>
      </w:r>
      <w:r w:rsidR="00BF5F4B" w:rsidRPr="00CA59FC">
        <w:rPr>
          <w:sz w:val="18"/>
          <w:szCs w:val="18"/>
          <w:lang w:val="da-DK"/>
        </w:rPr>
        <w:t>forbrugsadresse erstattes af en kode, så sammenkobling med en afregningsmåler kan ske</w:t>
      </w:r>
      <w:r w:rsidR="00CA59FC" w:rsidRPr="00CA59FC">
        <w:rPr>
          <w:sz w:val="18"/>
          <w:szCs w:val="18"/>
          <w:lang w:val="da-DK"/>
        </w:rPr>
        <w:t>,</w:t>
      </w:r>
      <w:r w:rsidR="00BF5F4B" w:rsidRPr="00CA59FC">
        <w:rPr>
          <w:sz w:val="18"/>
          <w:szCs w:val="18"/>
          <w:lang w:val="da-DK"/>
        </w:rPr>
        <w:t xml:space="preserve"> uden at identiteten </w:t>
      </w:r>
    </w:p>
    <w:p w14:paraId="27C96CFC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på personen afsløres.</w:t>
      </w:r>
      <w:r w:rsidRPr="00CA59FC">
        <w:rPr>
          <w:sz w:val="18"/>
          <w:szCs w:val="18"/>
          <w:lang w:val="da-DK"/>
        </w:rPr>
        <w:tab/>
      </w:r>
    </w:p>
    <w:p w14:paraId="7566C1A1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021F45A3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Ransomware</w:t>
      </w:r>
      <w:proofErr w:type="spellEnd"/>
    </w:p>
    <w:p w14:paraId="04BF3358" w14:textId="77777777"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Ondsindet program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som typisk låser tilgangen til vandværkets datafiler. Kun ved at betale en løsesum (</w:t>
      </w:r>
      <w:proofErr w:type="spellStart"/>
      <w:r w:rsidRPr="00CA59FC">
        <w:rPr>
          <w:sz w:val="18"/>
          <w:szCs w:val="18"/>
          <w:lang w:val="da-DK"/>
        </w:rPr>
        <w:t>Ransom</w:t>
      </w:r>
      <w:proofErr w:type="spellEnd"/>
      <w:r w:rsidRPr="00CA59FC">
        <w:rPr>
          <w:sz w:val="18"/>
          <w:szCs w:val="18"/>
          <w:lang w:val="da-DK"/>
        </w:rPr>
        <w:t xml:space="preserve"> = løsesum), kan datafilerne </w:t>
      </w:r>
    </w:p>
    <w:p w14:paraId="36216221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blive frigivet.</w:t>
      </w:r>
    </w:p>
    <w:p w14:paraId="39BE6E6F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599F7CCD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proofErr w:type="spellStart"/>
      <w:r w:rsidRPr="00CA59FC">
        <w:rPr>
          <w:b/>
          <w:sz w:val="18"/>
          <w:szCs w:val="18"/>
          <w:lang w:val="da-DK"/>
        </w:rPr>
        <w:t>Restore</w:t>
      </w:r>
      <w:proofErr w:type="spellEnd"/>
    </w:p>
    <w:p w14:paraId="5683B490" w14:textId="77777777" w:rsidR="00CA59F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Genskabelse (af data). Det modsatte af backup. Er en filmappe blevet slettet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kan denne med en</w:t>
      </w:r>
      <w:r w:rsidR="00CA59FC" w:rsidRPr="00CA59FC">
        <w:rPr>
          <w:sz w:val="18"/>
          <w:szCs w:val="18"/>
          <w:lang w:val="da-DK"/>
        </w:rPr>
        <w:t xml:space="preserve"> </w:t>
      </w:r>
      <w:proofErr w:type="spellStart"/>
      <w:r w:rsidR="00CA59FC" w:rsidRPr="00CA59FC">
        <w:rPr>
          <w:sz w:val="18"/>
          <w:szCs w:val="18"/>
          <w:lang w:val="da-DK"/>
        </w:rPr>
        <w:t>restore</w:t>
      </w:r>
      <w:proofErr w:type="spellEnd"/>
      <w:r w:rsidR="00CA59FC" w:rsidRPr="00CA59FC">
        <w:rPr>
          <w:sz w:val="18"/>
          <w:szCs w:val="18"/>
          <w:lang w:val="da-DK"/>
        </w:rPr>
        <w:t>-</w:t>
      </w:r>
      <w:r w:rsidRPr="00CA59FC">
        <w:rPr>
          <w:sz w:val="18"/>
          <w:szCs w:val="18"/>
          <w:lang w:val="da-DK"/>
        </w:rPr>
        <w:t xml:space="preserve">funktion genskabes med et minimum </w:t>
      </w:r>
    </w:p>
    <w:p w14:paraId="15B2EE54" w14:textId="77777777" w:rsidR="0069125C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at datatab til følge. </w:t>
      </w:r>
      <w:proofErr w:type="spellStart"/>
      <w:r w:rsidRPr="00CA59FC">
        <w:rPr>
          <w:sz w:val="18"/>
          <w:szCs w:val="18"/>
          <w:lang w:val="da-DK"/>
        </w:rPr>
        <w:t>Restore</w:t>
      </w:r>
      <w:proofErr w:type="spellEnd"/>
      <w:r w:rsidRPr="00CA59FC">
        <w:rPr>
          <w:sz w:val="18"/>
          <w:szCs w:val="18"/>
          <w:lang w:val="da-DK"/>
        </w:rPr>
        <w:t xml:space="preserve"> kan også ske ved indlæsning af en backup fra et usb-stik, en cd eller fra en ekstern server.</w:t>
      </w:r>
    </w:p>
    <w:p w14:paraId="0C6DC337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ab/>
      </w:r>
    </w:p>
    <w:p w14:paraId="69E6DF62" w14:textId="77777777"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Risikovurdering</w:t>
      </w:r>
    </w:p>
    <w:p w14:paraId="59149A9A" w14:textId="77777777" w:rsidR="00BF5F4B" w:rsidRPr="00CA59FC" w:rsidRDefault="00BF5F4B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En vurdering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sammenholder risikoen for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at en hændelse indtræffer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og den konsekvens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hændelse</w:t>
      </w:r>
      <w:r w:rsidR="00CA59FC" w:rsidRPr="00CA59FC">
        <w:rPr>
          <w:sz w:val="18"/>
          <w:szCs w:val="18"/>
          <w:lang w:val="da-DK"/>
        </w:rPr>
        <w:t>n</w:t>
      </w:r>
      <w:r w:rsidRPr="00CA59FC">
        <w:rPr>
          <w:sz w:val="18"/>
          <w:szCs w:val="18"/>
          <w:lang w:val="da-DK"/>
        </w:rPr>
        <w:t xml:space="preserve"> i så fald måtte få for vandværket.</w:t>
      </w:r>
    </w:p>
    <w:p w14:paraId="067BE449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59F16BEE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Selvregulerende sikkerhedspolitikker</w:t>
      </w:r>
    </w:p>
    <w:p w14:paraId="1DC67822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Skabelonen ”it-sikkerhedspolitik for </w:t>
      </w:r>
      <w:proofErr w:type="spellStart"/>
      <w:r w:rsidRPr="00CA59FC">
        <w:rPr>
          <w:sz w:val="18"/>
          <w:szCs w:val="18"/>
          <w:lang w:val="da-DK"/>
        </w:rPr>
        <w:t>Xyz</w:t>
      </w:r>
      <w:proofErr w:type="spellEnd"/>
      <w:r w:rsidRPr="00CA59FC">
        <w:rPr>
          <w:sz w:val="18"/>
          <w:szCs w:val="18"/>
          <w:lang w:val="da-DK"/>
        </w:rPr>
        <w:t xml:space="preserve"> Vandværk” er et eksempel på en sel</w:t>
      </w:r>
      <w:r w:rsidR="0069125C" w:rsidRPr="00CA59FC">
        <w:rPr>
          <w:sz w:val="18"/>
          <w:szCs w:val="18"/>
          <w:lang w:val="da-DK"/>
        </w:rPr>
        <w:t>vregulerende sikkerhedspolitik.</w:t>
      </w:r>
    </w:p>
    <w:p w14:paraId="61FB6EB1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Vandværket udarbejder, udvikler og efterprøver selv sikkerhedspolitikken.</w:t>
      </w:r>
    </w:p>
    <w:p w14:paraId="05D25AF0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71F76C78" w14:textId="77777777"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Sikkerhedsbrud</w:t>
      </w:r>
    </w:p>
    <w:p w14:paraId="3C093C24" w14:textId="77777777" w:rsidR="00BF5F4B" w:rsidRPr="00CA59FC" w:rsidRDefault="00CA59FC" w:rsidP="00CA59F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Indtrængning i v</w:t>
      </w:r>
      <w:r w:rsidR="00BF5F4B" w:rsidRPr="00CA59FC">
        <w:rPr>
          <w:sz w:val="18"/>
          <w:szCs w:val="18"/>
          <w:lang w:val="da-DK"/>
        </w:rPr>
        <w:t>andværkets it-systemer eller tyveri af data. Hvis der sker brud på sikkerheden, skal vandværket indberette det til Datatilsynet.</w:t>
      </w:r>
    </w:p>
    <w:p w14:paraId="4955175B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606DD593" w14:textId="77777777"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Software</w:t>
      </w:r>
    </w:p>
    <w:p w14:paraId="70A7483C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Elektroniske programfiler</w:t>
      </w:r>
      <w:r w:rsidR="00CA59FC" w:rsidRPr="00CA59FC">
        <w:rPr>
          <w:sz w:val="18"/>
          <w:szCs w:val="18"/>
          <w:lang w:val="da-DK"/>
        </w:rPr>
        <w:t>,</w:t>
      </w:r>
      <w:r w:rsidRPr="00CA59FC">
        <w:rPr>
          <w:sz w:val="18"/>
          <w:szCs w:val="18"/>
          <w:lang w:val="da-DK"/>
        </w:rPr>
        <w:t xml:space="preserve"> der anvendes til styring af alle it-programmer.</w:t>
      </w:r>
    </w:p>
    <w:p w14:paraId="5C8B0BD9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5D526CF4" w14:textId="77777777" w:rsidR="0069125C" w:rsidRPr="00CA59FC" w:rsidRDefault="00BF5F4B" w:rsidP="0069125C">
      <w:pPr>
        <w:spacing w:after="0"/>
        <w:ind w:left="3600" w:hanging="3600"/>
        <w:rPr>
          <w:b/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Systemejer</w:t>
      </w:r>
    </w:p>
    <w:p w14:paraId="3E2AC6C6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Ejeren af f.eks. et styrings- eller forbrugeradministrationssystem, som vandværket har købt en licens til at anvende.</w:t>
      </w:r>
    </w:p>
    <w:p w14:paraId="0A18769F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678B5952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Tredjemand</w:t>
      </w:r>
    </w:p>
    <w:p w14:paraId="67EE9B65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Juridisk udtryk for den, der står uden for et aftaleforhold.</w:t>
      </w:r>
    </w:p>
    <w:p w14:paraId="47CC4E27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03DF0D8E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Vandværkets juridiske informationer</w:t>
      </w:r>
    </w:p>
    <w:p w14:paraId="1F17BCD5" w14:textId="77777777" w:rsidR="00BF5F4B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Vandværkets navn, adresse, postnummer, by og CVR-nummer.</w:t>
      </w:r>
    </w:p>
    <w:p w14:paraId="6CB3EC5A" w14:textId="77777777" w:rsidR="0069125C" w:rsidRPr="00CA59FC" w:rsidRDefault="0069125C" w:rsidP="0069125C">
      <w:pPr>
        <w:spacing w:after="0"/>
        <w:ind w:left="3600" w:hanging="3600"/>
        <w:rPr>
          <w:sz w:val="18"/>
          <w:szCs w:val="18"/>
          <w:lang w:val="da-DK"/>
        </w:rPr>
      </w:pPr>
    </w:p>
    <w:p w14:paraId="4D7F22A5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b/>
          <w:sz w:val="18"/>
          <w:szCs w:val="18"/>
          <w:lang w:val="da-DK"/>
        </w:rPr>
        <w:t>VPN-forbindelse</w:t>
      </w:r>
    </w:p>
    <w:p w14:paraId="2160E7CA" w14:textId="77777777" w:rsidR="0069125C" w:rsidRPr="00CA59FC" w:rsidRDefault="00BF5F4B" w:rsidP="0069125C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 xml:space="preserve">En krypteret og sikker forbindelse imellem den enkelte pc og en pc på en anden lokation. Forbindelsen skabes via </w:t>
      </w:r>
    </w:p>
    <w:p w14:paraId="1DA8EDAD" w14:textId="77777777" w:rsidR="005F5610" w:rsidRPr="00CA59FC" w:rsidRDefault="00BF5F4B" w:rsidP="009C6319">
      <w:pPr>
        <w:spacing w:after="0"/>
        <w:ind w:left="3600" w:hanging="3600"/>
        <w:rPr>
          <w:sz w:val="18"/>
          <w:szCs w:val="18"/>
          <w:lang w:val="da-DK"/>
        </w:rPr>
      </w:pPr>
      <w:r w:rsidRPr="00CA59FC">
        <w:rPr>
          <w:sz w:val="18"/>
          <w:szCs w:val="18"/>
          <w:lang w:val="da-DK"/>
        </w:rPr>
        <w:t>et softwareprogram og kan kun anvendes ved brug af korrekt adgangskode.</w:t>
      </w:r>
      <w:r w:rsidRPr="00CA59FC">
        <w:rPr>
          <w:sz w:val="18"/>
          <w:szCs w:val="18"/>
          <w:lang w:val="da-DK"/>
        </w:rPr>
        <w:tab/>
      </w:r>
    </w:p>
    <w:sectPr w:rsidR="005F5610" w:rsidRPr="00CA59FC" w:rsidSect="00783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4B"/>
    <w:rsid w:val="00147B18"/>
    <w:rsid w:val="004C3629"/>
    <w:rsid w:val="005A6DD9"/>
    <w:rsid w:val="005F5610"/>
    <w:rsid w:val="0069125C"/>
    <w:rsid w:val="00783738"/>
    <w:rsid w:val="009C6319"/>
    <w:rsid w:val="00BF5F4B"/>
    <w:rsid w:val="00CA59FC"/>
    <w:rsid w:val="00CD2550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104A"/>
  <w15:chartTrackingRefBased/>
  <w15:docId w15:val="{BF635DC9-EE1D-4353-B2F4-69FBE92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4B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5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5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-Gitter">
    <w:name w:val="Table Grid"/>
    <w:basedOn w:val="Tabel-Normal"/>
    <w:uiPriority w:val="39"/>
    <w:rsid w:val="00BF5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E7AE9-3FA4-4991-B3DC-CE1DAA17FEBE}"/>
</file>

<file path=customXml/itemProps2.xml><?xml version="1.0" encoding="utf-8"?>
<ds:datastoreItem xmlns:ds="http://schemas.openxmlformats.org/officeDocument/2006/customXml" ds:itemID="{1FBBB667-ECCF-40C6-99DE-7A03FAB53F2F}"/>
</file>

<file path=customXml/itemProps3.xml><?xml version="1.0" encoding="utf-8"?>
<ds:datastoreItem xmlns:ds="http://schemas.openxmlformats.org/officeDocument/2006/customXml" ds:itemID="{02EA0C69-AD06-466D-9F35-ED7AD9F25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dc:description/>
  <cp:lastModifiedBy>Mette Kingod</cp:lastModifiedBy>
  <cp:revision>2</cp:revision>
  <cp:lastPrinted>2017-06-21T12:47:00Z</cp:lastPrinted>
  <dcterms:created xsi:type="dcterms:W3CDTF">2022-09-14T16:54:00Z</dcterms:created>
  <dcterms:modified xsi:type="dcterms:W3CDTF">2022-09-14T16:54:00Z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